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C5855" w14:textId="5811575A" w:rsidR="006C4EFC" w:rsidRPr="00085F9F" w:rsidRDefault="00B55915" w:rsidP="00D87C69">
      <w:pPr>
        <w:rPr>
          <w:rFonts w:ascii="Arial" w:hAnsi="Arial" w:cs="Arial"/>
          <w:b/>
          <w:bCs/>
        </w:rPr>
      </w:pPr>
      <w:r w:rsidRPr="00085F9F">
        <w:rPr>
          <w:rFonts w:ascii="Arial" w:hAnsi="Arial" w:cs="Arial"/>
          <w:b/>
          <w:bCs/>
        </w:rPr>
        <w:t>Krok 4</w:t>
      </w:r>
      <w:r w:rsidR="006C4EFC" w:rsidRPr="00085F9F">
        <w:rPr>
          <w:rFonts w:ascii="Arial" w:hAnsi="Arial" w:cs="Arial"/>
          <w:b/>
          <w:bCs/>
        </w:rPr>
        <w:br/>
      </w:r>
      <w:r w:rsidR="006C4EFC" w:rsidRPr="00085F9F">
        <w:rPr>
          <w:rFonts w:ascii="Arial" w:hAnsi="Arial" w:cs="Arial"/>
          <w:b/>
          <w:bCs/>
        </w:rPr>
        <w:br/>
      </w:r>
      <w:r w:rsidRPr="00085F9F">
        <w:rPr>
          <w:rFonts w:ascii="Arial" w:hAnsi="Arial" w:cs="Arial"/>
          <w:b/>
          <w:bCs/>
        </w:rPr>
        <w:t>5</w:t>
      </w:r>
      <w:r w:rsidR="006C4EFC" w:rsidRPr="00085F9F">
        <w:rPr>
          <w:rFonts w:ascii="Arial" w:hAnsi="Arial" w:cs="Arial"/>
          <w:b/>
          <w:bCs/>
        </w:rPr>
        <w:t>-</w:t>
      </w:r>
      <w:r w:rsidRPr="00085F9F">
        <w:rPr>
          <w:rFonts w:ascii="Arial" w:hAnsi="Arial" w:cs="Arial"/>
          <w:b/>
          <w:bCs/>
        </w:rPr>
        <w:t>12 sierpnia</w:t>
      </w:r>
    </w:p>
    <w:p w14:paraId="2C50F91B" w14:textId="74A20546" w:rsidR="006C4EFC" w:rsidRPr="00085F9F" w:rsidRDefault="006C4EFC" w:rsidP="00D87C69">
      <w:pPr>
        <w:rPr>
          <w:rFonts w:ascii="Arial" w:hAnsi="Arial" w:cs="Arial"/>
          <w:b/>
          <w:bCs/>
        </w:rPr>
      </w:pPr>
      <w:r w:rsidRPr="00085F9F">
        <w:rPr>
          <w:rFonts w:ascii="Arial" w:hAnsi="Arial" w:cs="Arial"/>
          <w:b/>
          <w:bCs/>
        </w:rPr>
        <w:t>W programie 3 debaty</w:t>
      </w:r>
      <w:r w:rsidR="00DC1F6D" w:rsidRPr="00085F9F">
        <w:rPr>
          <w:rFonts w:ascii="Arial" w:hAnsi="Arial" w:cs="Arial"/>
          <w:b/>
          <w:bCs/>
        </w:rPr>
        <w:t xml:space="preserve">: </w:t>
      </w:r>
      <w:r w:rsidRPr="00085F9F">
        <w:rPr>
          <w:rFonts w:ascii="Arial" w:hAnsi="Arial" w:cs="Arial"/>
          <w:b/>
          <w:bCs/>
        </w:rPr>
        <w:t>Forum: „Człowiek przyszłości”, „Bogdanka w klinie”</w:t>
      </w:r>
      <w:r w:rsidR="00EE2DE9" w:rsidRPr="00085F9F">
        <w:rPr>
          <w:rFonts w:ascii="Arial" w:hAnsi="Arial" w:cs="Arial"/>
          <w:b/>
          <w:bCs/>
        </w:rPr>
        <w:t xml:space="preserve"> Kolektywu Nurkowego Bojka</w:t>
      </w:r>
      <w:r w:rsidRPr="00085F9F">
        <w:rPr>
          <w:rFonts w:ascii="Arial" w:hAnsi="Arial" w:cs="Arial"/>
          <w:b/>
          <w:bCs/>
        </w:rPr>
        <w:t>,</w:t>
      </w:r>
      <w:r w:rsidR="00DC1F6D" w:rsidRPr="00085F9F">
        <w:rPr>
          <w:rFonts w:ascii="Arial" w:hAnsi="Arial" w:cs="Arial"/>
          <w:b/>
          <w:bCs/>
        </w:rPr>
        <w:t xml:space="preserve"> „</w:t>
      </w:r>
      <w:r w:rsidR="00DC1F6D" w:rsidRPr="00085F9F">
        <w:rPr>
          <w:rFonts w:ascii="Arial" w:hAnsi="Arial" w:cs="Arial"/>
          <w:b/>
          <w:bCs/>
          <w:color w:val="000000"/>
        </w:rPr>
        <w:t>Woda – miasto – migracje” Poznańska Garażówka</w:t>
      </w:r>
      <w:r w:rsidRPr="00085F9F">
        <w:rPr>
          <w:rFonts w:ascii="Arial" w:hAnsi="Arial" w:cs="Arial"/>
          <w:b/>
          <w:bCs/>
        </w:rPr>
        <w:t>, koncert Cukrów</w:t>
      </w:r>
      <w:r w:rsidR="00DC1F6D" w:rsidRPr="00085F9F">
        <w:rPr>
          <w:rFonts w:ascii="Arial" w:hAnsi="Arial" w:cs="Arial"/>
          <w:b/>
          <w:bCs/>
        </w:rPr>
        <w:t xml:space="preserve"> nad Bogdanką oraz taneczno-muzyczna improwizacja Krystyny Lamy Szydłowskiej</w:t>
      </w:r>
      <w:r w:rsidR="00C536DC" w:rsidRPr="00085F9F">
        <w:rPr>
          <w:rFonts w:ascii="Arial" w:hAnsi="Arial" w:cs="Arial"/>
          <w:b/>
          <w:bCs/>
        </w:rPr>
        <w:t xml:space="preserve"> na poznańskich podwórkach. W czwartym kroku uruchomimy nabór na bezpłatne warsztaty </w:t>
      </w:r>
      <w:r w:rsidR="007434D9" w:rsidRPr="00085F9F">
        <w:rPr>
          <w:rFonts w:ascii="Arial" w:hAnsi="Arial" w:cs="Arial"/>
          <w:b/>
          <w:bCs/>
        </w:rPr>
        <w:t>ceramiczne</w:t>
      </w:r>
      <w:r w:rsidR="00C536DC" w:rsidRPr="00085F9F">
        <w:rPr>
          <w:rFonts w:ascii="Arial" w:hAnsi="Arial" w:cs="Arial"/>
          <w:b/>
          <w:bCs/>
        </w:rPr>
        <w:t xml:space="preserve">, storytellingowe </w:t>
      </w:r>
      <w:r w:rsidR="00663053" w:rsidRPr="00085F9F">
        <w:rPr>
          <w:rFonts w:ascii="Arial" w:hAnsi="Arial" w:cs="Arial"/>
          <w:b/>
          <w:bCs/>
        </w:rPr>
        <w:t xml:space="preserve">irańskiej artystki </w:t>
      </w:r>
      <w:r w:rsidR="00C536DC" w:rsidRPr="00085F9F">
        <w:rPr>
          <w:rFonts w:ascii="Arial" w:hAnsi="Arial" w:cs="Arial"/>
          <w:b/>
          <w:bCs/>
        </w:rPr>
        <w:t>Sary Alavi</w:t>
      </w:r>
      <w:r w:rsidR="00663053" w:rsidRPr="00085F9F">
        <w:rPr>
          <w:rFonts w:ascii="Arial" w:hAnsi="Arial" w:cs="Arial"/>
          <w:b/>
          <w:bCs/>
        </w:rPr>
        <w:t>, której projekt Rusałka Tales został wyłoniony z open calla „Woda jest tobą” Generatora Malta.</w:t>
      </w:r>
    </w:p>
    <w:p w14:paraId="6730D968" w14:textId="7D1CD339" w:rsidR="006C4EFC" w:rsidRPr="00085F9F" w:rsidRDefault="00C536DC" w:rsidP="00D87C69">
      <w:pPr>
        <w:rPr>
          <w:rFonts w:ascii="Arial" w:hAnsi="Arial" w:cs="Arial"/>
          <w:b/>
          <w:bCs/>
        </w:rPr>
      </w:pPr>
      <w:r w:rsidRPr="00085F9F">
        <w:rPr>
          <w:rFonts w:ascii="Arial" w:hAnsi="Arial" w:cs="Arial"/>
          <w:b/>
          <w:bCs/>
        </w:rPr>
        <w:t>***</w:t>
      </w:r>
    </w:p>
    <w:p w14:paraId="0073D785" w14:textId="6355A1E6" w:rsidR="00D87C69" w:rsidRPr="00085F9F" w:rsidRDefault="00D87C69" w:rsidP="00D87C69">
      <w:pPr>
        <w:rPr>
          <w:rFonts w:ascii="Arial" w:hAnsi="Arial" w:cs="Arial"/>
          <w:b/>
          <w:bCs/>
        </w:rPr>
      </w:pPr>
      <w:r w:rsidRPr="00085F9F">
        <w:rPr>
          <w:rFonts w:ascii="Arial" w:hAnsi="Arial" w:cs="Arial"/>
          <w:b/>
          <w:bCs/>
        </w:rPr>
        <w:t>5 sierpnia, g. 17</w:t>
      </w:r>
      <w:r w:rsidR="00B55915" w:rsidRPr="00085F9F">
        <w:rPr>
          <w:rFonts w:ascii="Arial" w:hAnsi="Arial" w:cs="Arial"/>
          <w:b/>
          <w:bCs/>
        </w:rPr>
        <w:t>:00,</w:t>
      </w:r>
      <w:r w:rsidRPr="00085F9F">
        <w:rPr>
          <w:rFonts w:ascii="Arial" w:hAnsi="Arial" w:cs="Arial"/>
          <w:b/>
          <w:bCs/>
        </w:rPr>
        <w:t xml:space="preserve"> </w:t>
      </w:r>
      <w:r w:rsidR="001B6E39" w:rsidRPr="00085F9F">
        <w:rPr>
          <w:rFonts w:ascii="Arial" w:hAnsi="Arial" w:cs="Arial"/>
          <w:b/>
          <w:bCs/>
        </w:rPr>
        <w:t>Fundacja Malta</w:t>
      </w:r>
      <w:r w:rsidR="006C4EFC" w:rsidRPr="00085F9F">
        <w:rPr>
          <w:rFonts w:ascii="Arial" w:hAnsi="Arial" w:cs="Arial"/>
          <w:b/>
          <w:bCs/>
        </w:rPr>
        <w:t>, bezpłatne wejściówki</w:t>
      </w:r>
      <w:r w:rsidR="001B6E39" w:rsidRPr="00085F9F">
        <w:rPr>
          <w:rFonts w:ascii="Arial" w:hAnsi="Arial" w:cs="Arial"/>
          <w:b/>
          <w:bCs/>
        </w:rPr>
        <w:br/>
      </w:r>
      <w:r w:rsidRPr="00085F9F">
        <w:rPr>
          <w:rFonts w:ascii="Arial" w:hAnsi="Arial" w:cs="Arial"/>
          <w:b/>
          <w:bCs/>
        </w:rPr>
        <w:t>Forum: „Człowiek przyszłości”</w:t>
      </w:r>
      <w:r w:rsidR="001B6E39" w:rsidRPr="00085F9F">
        <w:rPr>
          <w:rFonts w:ascii="Arial" w:hAnsi="Arial" w:cs="Arial"/>
          <w:b/>
          <w:bCs/>
        </w:rPr>
        <w:br/>
        <w:t>u</w:t>
      </w:r>
      <w:r w:rsidRPr="00085F9F">
        <w:rPr>
          <w:rFonts w:ascii="Arial" w:hAnsi="Arial" w:cs="Arial"/>
          <w:b/>
          <w:bCs/>
        </w:rPr>
        <w:t>czestnicy: Monika Bakke, Łukasz Lamża, Jan J. Zygmuntowski</w:t>
      </w:r>
      <w:r w:rsidRPr="00085F9F">
        <w:rPr>
          <w:rFonts w:ascii="Arial" w:hAnsi="Arial" w:cs="Arial"/>
          <w:b/>
          <w:bCs/>
        </w:rPr>
        <w:br/>
        <w:t>prowadzenie: Karolina Lewicka</w:t>
      </w:r>
    </w:p>
    <w:p w14:paraId="06D3014C" w14:textId="77777777" w:rsidR="00D87C69" w:rsidRPr="00085F9F" w:rsidRDefault="00D87C69" w:rsidP="00D87C69">
      <w:pPr>
        <w:pStyle w:val="Bezodstpw"/>
        <w:rPr>
          <w:rFonts w:ascii="Arial" w:eastAsia="Times New Roman" w:hAnsi="Arial" w:cs="Arial"/>
          <w:lang w:eastAsia="pl-PL"/>
        </w:rPr>
      </w:pPr>
      <w:r w:rsidRPr="00085F9F">
        <w:rPr>
          <w:rFonts w:ascii="Arial" w:eastAsia="Times New Roman" w:hAnsi="Arial" w:cs="Arial"/>
          <w:lang w:eastAsia="pl-PL"/>
        </w:rPr>
        <w:t>Od 2012 r.</w:t>
      </w:r>
      <w:r w:rsidRPr="00085F9F">
        <w:rPr>
          <w:rFonts w:ascii="Arial" w:hAnsi="Arial" w:cs="Arial"/>
          <w:shd w:val="clear" w:color="auto" w:fill="FFFFFF"/>
        </w:rPr>
        <w:t xml:space="preserve"> modyfikacje genetyczne stały się dużo łatwiejsze, tańsze i możliwe do przeprowadzenia nawet w niewielkich laboratoriach. Sztuczna inteligencja również gwałtownie się rozwija i przejmuje coraz więcej naszych obowiązków.</w:t>
      </w:r>
    </w:p>
    <w:p w14:paraId="6A440EE9" w14:textId="5D4F9008" w:rsidR="00D87C69" w:rsidRPr="00085F9F" w:rsidRDefault="00D87C69" w:rsidP="001B6E39">
      <w:pPr>
        <w:pStyle w:val="Bezodstpw"/>
        <w:rPr>
          <w:rFonts w:ascii="Arial" w:hAnsi="Arial" w:cs="Arial"/>
          <w:shd w:val="clear" w:color="auto" w:fill="FFFFFF"/>
        </w:rPr>
      </w:pPr>
      <w:r w:rsidRPr="00085F9F">
        <w:rPr>
          <w:rFonts w:ascii="Arial" w:hAnsi="Arial" w:cs="Arial"/>
          <w:shd w:val="clear" w:color="auto" w:fill="FFFFFF"/>
        </w:rPr>
        <w:t xml:space="preserve">Czy człowiek przyszłości będzie istotą genetycznie połączoną ze zwierzętami i z roślinami, </w:t>
      </w:r>
      <w:r w:rsidRPr="00085F9F">
        <w:rPr>
          <w:rFonts w:ascii="Arial" w:eastAsia="Times New Roman" w:hAnsi="Arial" w:cs="Arial"/>
          <w:lang w:eastAsia="pl-PL"/>
        </w:rPr>
        <w:t>złączoną trwale z maszynami czy całkowicie zastąpioną przez sztuczną superinteligencję?</w:t>
      </w:r>
      <w:r w:rsidRPr="00085F9F">
        <w:rPr>
          <w:rFonts w:ascii="Arial" w:hAnsi="Arial" w:cs="Arial"/>
          <w:shd w:val="clear" w:color="auto" w:fill="FFFFFF"/>
        </w:rPr>
        <w:t xml:space="preserve"> Jakie będą społeczne i egzystencjalne konsekwencje postępu technologicznego dla człowieka? Czy technologia pomoże nam obronić się przed kolejnymi epidemiami?</w:t>
      </w:r>
    </w:p>
    <w:p w14:paraId="43766F10" w14:textId="77777777" w:rsidR="00D87C69" w:rsidRPr="00085F9F" w:rsidRDefault="00D87C69" w:rsidP="00D87C69">
      <w:pPr>
        <w:pStyle w:val="Bezodstpw"/>
        <w:rPr>
          <w:rFonts w:ascii="Arial" w:hAnsi="Arial" w:cs="Arial"/>
          <w:shd w:val="clear" w:color="auto" w:fill="FFFFFF"/>
        </w:rPr>
      </w:pPr>
    </w:p>
    <w:p w14:paraId="221633C1" w14:textId="41FCD49B" w:rsidR="00D87C69" w:rsidRPr="00085F9F" w:rsidRDefault="00B55915" w:rsidP="00D87C69">
      <w:pPr>
        <w:spacing w:after="0" w:line="240" w:lineRule="auto"/>
        <w:rPr>
          <w:rFonts w:ascii="Arial" w:hAnsi="Arial" w:cs="Arial"/>
          <w:shd w:val="clear" w:color="auto" w:fill="FFFFFF"/>
          <w:lang w:val="cs-CZ"/>
        </w:rPr>
      </w:pPr>
      <w:r w:rsidRPr="00085F9F">
        <w:rPr>
          <w:rFonts w:ascii="Arial" w:hAnsi="Arial" w:cs="Arial"/>
          <w:bCs/>
          <w:shd w:val="clear" w:color="auto" w:fill="FFFFFF"/>
          <w:lang w:val="cs-CZ"/>
        </w:rPr>
        <w:t>M</w:t>
      </w:r>
      <w:r w:rsidR="00D87C69" w:rsidRPr="00085F9F">
        <w:rPr>
          <w:rFonts w:ascii="Arial" w:hAnsi="Arial" w:cs="Arial"/>
          <w:bCs/>
          <w:shd w:val="clear" w:color="auto" w:fill="FFFFFF"/>
          <w:lang w:val="cs-CZ"/>
        </w:rPr>
        <w:t>onika Bakke</w:t>
      </w:r>
      <w:r w:rsidR="00D87C69" w:rsidRPr="00085F9F">
        <w:rPr>
          <w:rFonts w:ascii="Arial" w:hAnsi="Arial" w:cs="Arial"/>
          <w:shd w:val="clear" w:color="auto" w:fill="FFFFFF"/>
          <w:lang w:val="cs-CZ"/>
        </w:rPr>
        <w:t xml:space="preserve"> – dr hab. prof. UAM, pracuje na Wydziale Filozoficznym Uniwersytetu im. Adama Mickiewicza w Poznaniu. Zajmuje się humanistyką środowiskową oraz sztuką i estetyką w perspektywie posthumanistycznej, transgatunkowej i genderowej. Autorka książek: </w:t>
      </w:r>
      <w:r w:rsidR="00D87C69" w:rsidRPr="00085F9F">
        <w:rPr>
          <w:rStyle w:val="Uwydatnienie"/>
          <w:rFonts w:ascii="Arial" w:hAnsi="Arial" w:cs="Arial"/>
          <w:shd w:val="clear" w:color="auto" w:fill="FFFFFF"/>
          <w:lang w:val="cs-CZ"/>
        </w:rPr>
        <w:t>Bio-transfiguracje. Sztuka i estetyka posthumanizmu</w:t>
      </w:r>
      <w:r w:rsidR="00D87C69" w:rsidRPr="00085F9F">
        <w:rPr>
          <w:rFonts w:ascii="Arial" w:hAnsi="Arial" w:cs="Arial"/>
          <w:shd w:val="clear" w:color="auto" w:fill="FFFFFF"/>
          <w:lang w:val="cs-CZ"/>
        </w:rPr>
        <w:t> (2010, 2012),</w:t>
      </w:r>
      <w:r w:rsidR="00D87C69" w:rsidRPr="00085F9F">
        <w:rPr>
          <w:rStyle w:val="Uwydatnienie"/>
          <w:rFonts w:ascii="Arial" w:hAnsi="Arial" w:cs="Arial"/>
          <w:shd w:val="clear" w:color="auto" w:fill="FFFFFF"/>
          <w:lang w:val="cs-CZ"/>
        </w:rPr>
        <w:t> Ciało otwarte</w:t>
      </w:r>
      <w:r w:rsidR="00D87C69" w:rsidRPr="00085F9F">
        <w:rPr>
          <w:rFonts w:ascii="Arial" w:hAnsi="Arial" w:cs="Arial"/>
          <w:shd w:val="clear" w:color="auto" w:fill="FFFFFF"/>
          <w:lang w:val="cs-CZ"/>
        </w:rPr>
        <w:t> (2000), współautorka </w:t>
      </w:r>
      <w:r w:rsidR="00D87C69" w:rsidRPr="00085F9F">
        <w:rPr>
          <w:rStyle w:val="Uwydatnienie"/>
          <w:rFonts w:ascii="Arial" w:hAnsi="Arial" w:cs="Arial"/>
          <w:shd w:val="clear" w:color="auto" w:fill="FFFFFF"/>
          <w:lang w:val="cs-CZ"/>
        </w:rPr>
        <w:t>Pleroma: Art in search of fullness </w:t>
      </w:r>
      <w:r w:rsidR="00D87C69" w:rsidRPr="00085F9F">
        <w:rPr>
          <w:rFonts w:ascii="Arial" w:hAnsi="Arial" w:cs="Arial"/>
          <w:shd w:val="clear" w:color="auto" w:fill="FFFFFF"/>
          <w:lang w:val="cs-CZ"/>
        </w:rPr>
        <w:t>(1998), redaktorka </w:t>
      </w:r>
      <w:r w:rsidR="00D87C69" w:rsidRPr="00085F9F">
        <w:rPr>
          <w:rStyle w:val="Uwydatnienie"/>
          <w:rFonts w:ascii="Arial" w:hAnsi="Arial" w:cs="Arial"/>
          <w:shd w:val="clear" w:color="auto" w:fill="FFFFFF"/>
          <w:lang w:val="cs-CZ"/>
        </w:rPr>
        <w:t>Estetyki australijskich Aborygenów </w:t>
      </w:r>
      <w:r w:rsidR="00D87C69" w:rsidRPr="00085F9F">
        <w:rPr>
          <w:rFonts w:ascii="Arial" w:hAnsi="Arial" w:cs="Arial"/>
          <w:shd w:val="clear" w:color="auto" w:fill="FFFFFF"/>
          <w:lang w:val="cs-CZ"/>
        </w:rPr>
        <w:t>(2004), </w:t>
      </w:r>
      <w:r w:rsidR="00D87C69" w:rsidRPr="00085F9F">
        <w:rPr>
          <w:rStyle w:val="Uwydatnienie"/>
          <w:rFonts w:ascii="Arial" w:hAnsi="Arial" w:cs="Arial"/>
          <w:shd w:val="clear" w:color="auto" w:fill="FFFFFF"/>
          <w:lang w:val="cs-CZ"/>
        </w:rPr>
        <w:t>Going Aerial: Air, Art, Architecture </w:t>
      </w:r>
      <w:r w:rsidR="00D87C69" w:rsidRPr="00085F9F">
        <w:rPr>
          <w:rFonts w:ascii="Arial" w:hAnsi="Arial" w:cs="Arial"/>
          <w:shd w:val="clear" w:color="auto" w:fill="FFFFFF"/>
          <w:lang w:val="cs-CZ"/>
        </w:rPr>
        <w:t>(2006) oraz </w:t>
      </w:r>
      <w:r w:rsidR="00D87C69" w:rsidRPr="00085F9F">
        <w:rPr>
          <w:rStyle w:val="Uwydatnienie"/>
          <w:rFonts w:ascii="Arial" w:hAnsi="Arial" w:cs="Arial"/>
          <w:shd w:val="clear" w:color="auto" w:fill="FFFFFF"/>
          <w:lang w:val="cs-CZ"/>
        </w:rPr>
        <w:t xml:space="preserve">The Life of Air. </w:t>
      </w:r>
      <w:r w:rsidR="00D87C69" w:rsidRPr="00085F9F">
        <w:rPr>
          <w:rStyle w:val="Uwydatnienie"/>
          <w:rFonts w:ascii="Arial" w:hAnsi="Arial" w:cs="Arial"/>
          <w:shd w:val="clear" w:color="auto" w:fill="FFFFFF"/>
          <w:lang w:val="en-US"/>
        </w:rPr>
        <w:t>Dwelling, Communicating, Manipulating</w:t>
      </w:r>
      <w:r w:rsidR="00D87C69" w:rsidRPr="00085F9F">
        <w:rPr>
          <w:rFonts w:ascii="Arial" w:hAnsi="Arial" w:cs="Arial"/>
          <w:shd w:val="clear" w:color="auto" w:fill="FFFFFF"/>
          <w:lang w:val="en-US"/>
        </w:rPr>
        <w:t> (2011). </w:t>
      </w:r>
      <w:r w:rsidR="00D87C69" w:rsidRPr="00085F9F">
        <w:rPr>
          <w:rFonts w:ascii="Arial" w:hAnsi="Arial" w:cs="Arial"/>
          <w:shd w:val="clear" w:color="auto" w:fill="FFFFFF"/>
          <w:lang w:val="cs-CZ"/>
        </w:rPr>
        <w:t>Kuratorka wystaw, m. in. </w:t>
      </w:r>
      <w:r w:rsidR="00D87C69" w:rsidRPr="00085F9F">
        <w:rPr>
          <w:rFonts w:ascii="Arial" w:hAnsi="Arial" w:cs="Arial"/>
          <w:i/>
          <w:iCs/>
          <w:shd w:val="clear" w:color="auto" w:fill="FFFFFF"/>
          <w:lang w:val="cs-CZ"/>
        </w:rPr>
        <w:t>Seeing the forest through the trees</w:t>
      </w:r>
      <w:r w:rsidR="00D87C69" w:rsidRPr="00085F9F">
        <w:rPr>
          <w:rFonts w:ascii="Arial" w:hAnsi="Arial" w:cs="Arial"/>
          <w:shd w:val="clear" w:color="auto" w:fill="FFFFFF"/>
          <w:lang w:val="cs-CZ"/>
        </w:rPr>
        <w:t> (UK, 2015); </w:t>
      </w:r>
      <w:r w:rsidR="00D87C69" w:rsidRPr="00085F9F">
        <w:rPr>
          <w:rFonts w:ascii="Arial" w:hAnsi="Arial" w:cs="Arial"/>
          <w:i/>
          <w:iCs/>
          <w:shd w:val="clear" w:color="auto" w:fill="FFFFFF"/>
          <w:lang w:val="cs-CZ"/>
        </w:rPr>
        <w:t>Boundless objects</w:t>
      </w:r>
      <w:r w:rsidR="00D87C69" w:rsidRPr="00085F9F">
        <w:rPr>
          <w:rFonts w:ascii="Arial" w:hAnsi="Arial" w:cs="Arial"/>
          <w:shd w:val="clear" w:color="auto" w:fill="FFFFFF"/>
          <w:lang w:val="cs-CZ"/>
        </w:rPr>
        <w:t> (PT, 2019/20).</w:t>
      </w:r>
    </w:p>
    <w:p w14:paraId="48CC2B89" w14:textId="77777777" w:rsidR="00D87C69" w:rsidRPr="00085F9F" w:rsidRDefault="00D87C69" w:rsidP="00D87C69">
      <w:pPr>
        <w:spacing w:after="0" w:line="240" w:lineRule="auto"/>
        <w:rPr>
          <w:rFonts w:ascii="Arial" w:hAnsi="Arial" w:cs="Arial"/>
          <w:shd w:val="clear" w:color="auto" w:fill="FFFFFF"/>
          <w:lang w:val="cs-CZ"/>
        </w:rPr>
      </w:pPr>
    </w:p>
    <w:p w14:paraId="5BAEF7FE" w14:textId="77777777" w:rsidR="00D87C69" w:rsidRPr="00085F9F" w:rsidRDefault="00D87C69" w:rsidP="00D87C69">
      <w:pPr>
        <w:spacing w:after="0" w:line="240" w:lineRule="auto"/>
        <w:rPr>
          <w:rFonts w:ascii="Arial" w:hAnsi="Arial" w:cs="Arial"/>
          <w:shd w:val="clear" w:color="auto" w:fill="FFFFFF"/>
        </w:rPr>
      </w:pPr>
      <w:r w:rsidRPr="00085F9F">
        <w:rPr>
          <w:rFonts w:ascii="Arial" w:hAnsi="Arial" w:cs="Arial"/>
          <w:shd w:val="clear" w:color="auto" w:fill="FFFFFF"/>
        </w:rPr>
        <w:t xml:space="preserve">Łukasz Lamża – dziennikarz, wykładowca akademicki specjalizujący się w filozofii przyrody i nauki oraz popularyzator nauki. Pracownik Centrum Kopernika Badań Interdyscyplinarnych na Uniwersytecie Jagiellońskim w Krakowie, członek redakcji „Tygodnika Powszechnego”. Autor książek, m.in. </w:t>
      </w:r>
      <w:r w:rsidRPr="00085F9F">
        <w:rPr>
          <w:rFonts w:ascii="Arial" w:hAnsi="Arial" w:cs="Arial"/>
          <w:i/>
          <w:shd w:val="clear" w:color="auto" w:fill="FFFFFF"/>
        </w:rPr>
        <w:t>Wszechświat krok po kroku</w:t>
      </w:r>
      <w:r w:rsidRPr="00085F9F">
        <w:rPr>
          <w:rFonts w:ascii="Arial" w:hAnsi="Arial" w:cs="Arial"/>
          <w:shd w:val="clear" w:color="auto" w:fill="FFFFFF"/>
        </w:rPr>
        <w:t xml:space="preserve"> (2017) oraz </w:t>
      </w:r>
      <w:r w:rsidRPr="00085F9F">
        <w:rPr>
          <w:rFonts w:ascii="Arial" w:hAnsi="Arial" w:cs="Arial"/>
          <w:i/>
          <w:shd w:val="clear" w:color="auto" w:fill="FFFFFF"/>
        </w:rPr>
        <w:t>Światy równoległe. Czego uczą nas płaskoziemcy, homeopaci i różdżkarze</w:t>
      </w:r>
      <w:r w:rsidRPr="00085F9F">
        <w:rPr>
          <w:rFonts w:ascii="Arial" w:hAnsi="Arial" w:cs="Arial"/>
          <w:shd w:val="clear" w:color="auto" w:fill="FFFFFF"/>
        </w:rPr>
        <w:t xml:space="preserve"> (2020).</w:t>
      </w:r>
    </w:p>
    <w:p w14:paraId="626CA137" w14:textId="04585EE7" w:rsidR="00D87C69" w:rsidRPr="00085F9F" w:rsidRDefault="00D87C69" w:rsidP="00D87C69">
      <w:pPr>
        <w:spacing w:after="0" w:line="240" w:lineRule="auto"/>
        <w:rPr>
          <w:rFonts w:ascii="Arial" w:hAnsi="Arial" w:cs="Arial"/>
        </w:rPr>
      </w:pPr>
      <w:r w:rsidRPr="00085F9F">
        <w:rPr>
          <w:rFonts w:ascii="Arial" w:hAnsi="Arial" w:cs="Arial"/>
        </w:rPr>
        <w:br/>
        <w:t xml:space="preserve">Jan J. Zygmuntowski – ekonomista zainteresowany problematyką rozwojową, systemami gospodarczymi, ekonomią innowacji i gospodarką cyfrową. Prezes zarządu think-tanku Instrat, gdzie odpowiada również za program badawczy Gospodarka cyfrowa, oraz wykładowca Akademii Leona Koźmińskiego. Doświadczenie zdobywał m.in. w Polskim Funduszu Rozwoju. Doradza i wspiera w rozwoju projekty technologiczne z pozytywnym wpływem społecznym. Absolwent Szkoły Głównej Handlowej w Warszawie, stypendysta G20 Global Solutions oraz programu FLC British Council i Møller Institute. Autor </w:t>
      </w:r>
      <w:r w:rsidRPr="00085F9F">
        <w:rPr>
          <w:rFonts w:ascii="Arial" w:hAnsi="Arial" w:cs="Arial"/>
          <w:i/>
        </w:rPr>
        <w:t>Kapitalizmu sieci</w:t>
      </w:r>
      <w:r w:rsidRPr="00085F9F">
        <w:rPr>
          <w:rFonts w:ascii="Arial" w:hAnsi="Arial" w:cs="Arial"/>
        </w:rPr>
        <w:t>.</w:t>
      </w:r>
    </w:p>
    <w:p w14:paraId="4D3D8242" w14:textId="4BBAFC9C" w:rsidR="00C536DC" w:rsidRPr="00085F9F" w:rsidRDefault="00C536DC" w:rsidP="00D87C69">
      <w:pPr>
        <w:spacing w:after="0" w:line="240" w:lineRule="auto"/>
        <w:rPr>
          <w:rFonts w:ascii="Arial" w:hAnsi="Arial" w:cs="Arial"/>
        </w:rPr>
      </w:pPr>
    </w:p>
    <w:p w14:paraId="601FE5F9" w14:textId="55B13DB0" w:rsidR="00C536DC" w:rsidRPr="00085F9F" w:rsidRDefault="00C536DC" w:rsidP="00C536DC">
      <w:pPr>
        <w:rPr>
          <w:rFonts w:ascii="Arial" w:hAnsi="Arial" w:cs="Arial"/>
          <w:b/>
          <w:bCs/>
        </w:rPr>
      </w:pPr>
      <w:r w:rsidRPr="00085F9F">
        <w:rPr>
          <w:rFonts w:ascii="Arial" w:hAnsi="Arial" w:cs="Arial"/>
          <w:b/>
          <w:bCs/>
        </w:rPr>
        <w:t xml:space="preserve">5 sierpnia, g. 19:00, </w:t>
      </w:r>
      <w:r w:rsidRPr="00085F9F">
        <w:rPr>
          <w:rFonts w:ascii="Arial" w:hAnsi="Arial" w:cs="Arial"/>
        </w:rPr>
        <w:t>podwórka poznańskie</w:t>
      </w:r>
      <w:r w:rsidRPr="00085F9F">
        <w:rPr>
          <w:rFonts w:ascii="Arial" w:hAnsi="Arial" w:cs="Arial"/>
          <w:b/>
          <w:bCs/>
        </w:rPr>
        <w:t xml:space="preserve"> </w:t>
      </w:r>
      <w:r w:rsidR="00085F9F" w:rsidRPr="00085F9F">
        <w:rPr>
          <w:rFonts w:ascii="Arial" w:hAnsi="Arial" w:cs="Arial"/>
          <w:b/>
          <w:bCs/>
        </w:rPr>
        <w:br/>
      </w:r>
      <w:r w:rsidRPr="00085F9F">
        <w:rPr>
          <w:rFonts w:ascii="Arial" w:hAnsi="Arial" w:cs="Arial"/>
          <w:b/>
          <w:bCs/>
        </w:rPr>
        <w:t xml:space="preserve">7 sierpnia, g. 17:30 i g. 19:00, </w:t>
      </w:r>
      <w:r w:rsidRPr="00085F9F">
        <w:rPr>
          <w:rFonts w:ascii="Arial" w:hAnsi="Arial" w:cs="Arial"/>
        </w:rPr>
        <w:t>podwórka poznańskie</w:t>
      </w:r>
      <w:r w:rsidRPr="00085F9F">
        <w:rPr>
          <w:rFonts w:ascii="Arial" w:hAnsi="Arial" w:cs="Arial"/>
          <w:b/>
          <w:bCs/>
        </w:rPr>
        <w:t xml:space="preserve"> </w:t>
      </w:r>
      <w:r w:rsidRPr="00085F9F">
        <w:rPr>
          <w:rFonts w:ascii="Arial" w:hAnsi="Arial" w:cs="Arial"/>
          <w:b/>
          <w:bCs/>
        </w:rPr>
        <w:br/>
        <w:t>„Potrzebuje Cię jak wody”, choreografia: Krystyna Lama Szydłowska</w:t>
      </w:r>
    </w:p>
    <w:p w14:paraId="42C667A9" w14:textId="77777777" w:rsidR="00C536DC" w:rsidRPr="00085F9F" w:rsidRDefault="00C536DC" w:rsidP="00C536DC">
      <w:pPr>
        <w:pStyle w:val="NormalnyWeb"/>
        <w:rPr>
          <w:rFonts w:ascii="Arial" w:hAnsi="Arial" w:cs="Arial"/>
          <w:sz w:val="22"/>
          <w:szCs w:val="22"/>
        </w:rPr>
      </w:pPr>
      <w:r w:rsidRPr="00085F9F">
        <w:rPr>
          <w:rStyle w:val="Uwydatnienie"/>
          <w:rFonts w:ascii="Arial" w:hAnsi="Arial" w:cs="Arial"/>
          <w:sz w:val="22"/>
          <w:szCs w:val="22"/>
        </w:rPr>
        <w:lastRenderedPageBreak/>
        <w:t>Potrzebuje Cię jak wody</w:t>
      </w:r>
      <w:r w:rsidRPr="00085F9F">
        <w:rPr>
          <w:rFonts w:ascii="Arial" w:hAnsi="Arial" w:cs="Arial"/>
          <w:sz w:val="22"/>
          <w:szCs w:val="22"/>
        </w:rPr>
        <w:t xml:space="preserve"> to lokalny projekt choreograficzno-muzyczny, w którym poprzez gest, ruch i dźwięk spróbujemy uchwycić globalną relację między wodą, a człowiekiem oraz zagłębić się w naturę tego żywiołu.</w:t>
      </w:r>
    </w:p>
    <w:p w14:paraId="50838EF1" w14:textId="77777777" w:rsidR="00C536DC" w:rsidRPr="00085F9F" w:rsidRDefault="00C536DC" w:rsidP="00C536DC">
      <w:pPr>
        <w:pStyle w:val="NormalnyWeb"/>
        <w:rPr>
          <w:rFonts w:ascii="Arial" w:hAnsi="Arial" w:cs="Arial"/>
          <w:sz w:val="22"/>
          <w:szCs w:val="22"/>
        </w:rPr>
      </w:pPr>
      <w:r w:rsidRPr="00085F9F">
        <w:rPr>
          <w:rFonts w:ascii="Arial" w:hAnsi="Arial" w:cs="Arial"/>
          <w:sz w:val="22"/>
          <w:szCs w:val="22"/>
        </w:rPr>
        <w:t xml:space="preserve">Z początku intymny związek żywych istot z wodą cechował się bliskością, potrzebą i poczuciem respektu wobec ogromu mórz i pędu rzek. Z biegiem czasu my, składający się z około 70 proc. z wody, zaczęliśmy budować struktury i normy, które odrywają nas od tego, czym jesteśmy. Ona, z natury spokojna, niemo adaptuje się pod wpływem naszych żądań, ale przecież jest siłą zdolną do wzburzenia i destrukcji. Może we wspólnym działaniu lepiej uda nam się zrozumieć, jaka będzie przyszłość naszego współistnienia? </w:t>
      </w:r>
    </w:p>
    <w:p w14:paraId="620F9781" w14:textId="77777777" w:rsidR="00C536DC" w:rsidRPr="00085F9F" w:rsidRDefault="00C536DC" w:rsidP="00C536DC">
      <w:pPr>
        <w:pStyle w:val="NormalnyWeb"/>
        <w:rPr>
          <w:rFonts w:ascii="Arial" w:hAnsi="Arial" w:cs="Arial"/>
          <w:sz w:val="22"/>
          <w:szCs w:val="22"/>
        </w:rPr>
      </w:pPr>
      <w:r w:rsidRPr="00085F9F">
        <w:rPr>
          <w:rFonts w:ascii="Arial" w:hAnsi="Arial" w:cs="Arial"/>
          <w:sz w:val="22"/>
          <w:szCs w:val="22"/>
        </w:rPr>
        <w:t>Spektakl powstał z myślą o poznańskich podwórkach i dziedzińcach. Do oglądania z okien, klatek schodowych, balkonów czy dachów! Specjalnie zaprojektowany, wielkoformatowy obiekt scenograficzny posłuży tancerzom i muzykom do stworzenia ruchomych, wodnych krajobrazów, które na co dzień nie są dostępne mieszkańcom i mieszkankom gęsto zabudowanych śródmiejskich kamienic. A jak wkomponuje się w maltańską łąkę na Wilczaku?</w:t>
      </w:r>
    </w:p>
    <w:p w14:paraId="5F79D652" w14:textId="682B3BA0" w:rsidR="00C536DC" w:rsidRPr="00085F9F" w:rsidRDefault="00C536DC" w:rsidP="00C536DC">
      <w:pPr>
        <w:pStyle w:val="NormalnyWeb"/>
        <w:rPr>
          <w:rFonts w:ascii="Arial" w:hAnsi="Arial" w:cs="Arial"/>
          <w:sz w:val="22"/>
          <w:szCs w:val="22"/>
        </w:rPr>
      </w:pPr>
      <w:r w:rsidRPr="00085F9F">
        <w:rPr>
          <w:rFonts w:ascii="Arial" w:hAnsi="Arial" w:cs="Arial"/>
          <w:sz w:val="22"/>
          <w:szCs w:val="22"/>
        </w:rPr>
        <w:t xml:space="preserve">Opieka artystyczna, choreografia: Krystyna Lama Szydłowska </w:t>
      </w:r>
      <w:r w:rsidRPr="00085F9F">
        <w:rPr>
          <w:rFonts w:ascii="Arial" w:hAnsi="Arial" w:cs="Arial"/>
          <w:sz w:val="22"/>
          <w:szCs w:val="22"/>
        </w:rPr>
        <w:br/>
        <w:t xml:space="preserve">Performance i współtworzenie: Sonia Borkowicz, Patryk Gorzkiewicz, Dorota Michalak, Zofia Tomczyk </w:t>
      </w:r>
      <w:r w:rsidRPr="00085F9F">
        <w:rPr>
          <w:rFonts w:ascii="Arial" w:hAnsi="Arial" w:cs="Arial"/>
          <w:sz w:val="22"/>
          <w:szCs w:val="22"/>
        </w:rPr>
        <w:br/>
        <w:t>Muzyka: Piotr Delimata, Marta Cecylia Michalak</w:t>
      </w:r>
      <w:r w:rsidRPr="00085F9F">
        <w:rPr>
          <w:rFonts w:ascii="Arial" w:hAnsi="Arial" w:cs="Arial"/>
          <w:sz w:val="22"/>
          <w:szCs w:val="22"/>
        </w:rPr>
        <w:br/>
        <w:t xml:space="preserve">Obiekt scenograficzny: Tetiana Baran </w:t>
      </w:r>
      <w:r w:rsidRPr="00085F9F">
        <w:rPr>
          <w:rFonts w:ascii="Arial" w:hAnsi="Arial" w:cs="Arial"/>
          <w:sz w:val="22"/>
          <w:szCs w:val="22"/>
        </w:rPr>
        <w:br/>
        <w:t>Grafika: Maria Krajewska</w:t>
      </w:r>
    </w:p>
    <w:p w14:paraId="627D60FD" w14:textId="4004D054" w:rsidR="00DD7C7C" w:rsidRPr="00085F9F" w:rsidRDefault="00D87C69" w:rsidP="00DD7C7C">
      <w:pPr>
        <w:rPr>
          <w:rFonts w:ascii="Arial" w:hAnsi="Arial" w:cs="Arial"/>
        </w:rPr>
      </w:pPr>
      <w:r w:rsidRPr="00085F9F">
        <w:rPr>
          <w:rFonts w:ascii="Arial" w:hAnsi="Arial" w:cs="Arial"/>
        </w:rPr>
        <w:br/>
      </w:r>
      <w:r w:rsidRPr="00085F9F">
        <w:rPr>
          <w:rFonts w:ascii="Arial" w:hAnsi="Arial" w:cs="Arial"/>
          <w:b/>
          <w:bCs/>
        </w:rPr>
        <w:t xml:space="preserve">6 sierpnia, </w:t>
      </w:r>
      <w:r w:rsidR="001B6E39" w:rsidRPr="00085F9F">
        <w:rPr>
          <w:rFonts w:ascii="Arial" w:hAnsi="Arial" w:cs="Arial"/>
          <w:b/>
          <w:bCs/>
        </w:rPr>
        <w:t>g. 18:00-21:00, ROD Bogdanka oraz Park Wodziczki</w:t>
      </w:r>
      <w:r w:rsidR="001B6E39" w:rsidRPr="00085F9F">
        <w:rPr>
          <w:rFonts w:ascii="Arial" w:hAnsi="Arial" w:cs="Arial"/>
          <w:b/>
          <w:bCs/>
        </w:rPr>
        <w:br/>
        <w:t xml:space="preserve">debata „Bogdanka w klinie”, </w:t>
      </w:r>
      <w:r w:rsidR="00DD7C7C" w:rsidRPr="00085F9F">
        <w:rPr>
          <w:rFonts w:ascii="Arial" w:hAnsi="Arial" w:cs="Arial"/>
          <w:b/>
          <w:bCs/>
        </w:rPr>
        <w:t xml:space="preserve">Kolektyw Nurkowy Bojka, </w:t>
      </w:r>
      <w:r w:rsidR="001B6E39" w:rsidRPr="00085F9F">
        <w:rPr>
          <w:rFonts w:ascii="Arial" w:hAnsi="Arial" w:cs="Arial"/>
          <w:b/>
          <w:bCs/>
        </w:rPr>
        <w:t xml:space="preserve">koncert </w:t>
      </w:r>
      <w:r w:rsidR="00DD7C7C" w:rsidRPr="00085F9F">
        <w:rPr>
          <w:rFonts w:ascii="Arial" w:hAnsi="Arial" w:cs="Arial"/>
          <w:b/>
          <w:bCs/>
        </w:rPr>
        <w:t>Cukry</w:t>
      </w:r>
      <w:r w:rsidR="001B6E39" w:rsidRPr="00085F9F">
        <w:rPr>
          <w:rFonts w:ascii="Arial" w:hAnsi="Arial" w:cs="Arial"/>
          <w:b/>
          <w:bCs/>
        </w:rPr>
        <w:br/>
      </w:r>
      <w:r w:rsidR="00DD7C7C" w:rsidRPr="00085F9F">
        <w:rPr>
          <w:rFonts w:ascii="Arial" w:hAnsi="Arial" w:cs="Arial"/>
        </w:rPr>
        <w:br/>
      </w:r>
      <w:r w:rsidR="00DD7C7C" w:rsidRPr="00085F9F">
        <w:rPr>
          <w:rFonts w:ascii="Arial" w:hAnsi="Arial" w:cs="Arial"/>
          <w:b/>
          <w:bCs/>
        </w:rPr>
        <w:t>g. 18:00</w:t>
      </w:r>
      <w:r w:rsidR="00B70766" w:rsidRPr="00085F9F">
        <w:rPr>
          <w:rFonts w:ascii="Arial" w:hAnsi="Arial" w:cs="Arial"/>
        </w:rPr>
        <w:t>,</w:t>
      </w:r>
      <w:r w:rsidR="00DD7C7C" w:rsidRPr="00085F9F">
        <w:rPr>
          <w:rFonts w:ascii="Arial" w:hAnsi="Arial" w:cs="Arial"/>
        </w:rPr>
        <w:t xml:space="preserve"> debata „Bogdanka w klinie”, ROD Bogdanka</w:t>
      </w:r>
      <w:r w:rsidR="00DD7C7C" w:rsidRPr="00085F9F">
        <w:rPr>
          <w:rFonts w:ascii="Arial" w:hAnsi="Arial" w:cs="Arial"/>
        </w:rPr>
        <w:br/>
      </w:r>
      <w:r w:rsidR="00DD7C7C" w:rsidRPr="00085F9F">
        <w:rPr>
          <w:rFonts w:ascii="Arial" w:hAnsi="Arial" w:cs="Arial"/>
          <w:b/>
          <w:bCs/>
        </w:rPr>
        <w:t>g. 20:00</w:t>
      </w:r>
      <w:r w:rsidR="00B70766" w:rsidRPr="00085F9F">
        <w:rPr>
          <w:rFonts w:ascii="Arial" w:hAnsi="Arial" w:cs="Arial"/>
        </w:rPr>
        <w:t xml:space="preserve">, </w:t>
      </w:r>
      <w:r w:rsidR="00DD7C7C" w:rsidRPr="00085F9F">
        <w:rPr>
          <w:rFonts w:ascii="Arial" w:hAnsi="Arial" w:cs="Arial"/>
        </w:rPr>
        <w:t>koncert Cukry, nad Bogdanką w Parku Wodziczki</w:t>
      </w:r>
    </w:p>
    <w:p w14:paraId="3A459B5D" w14:textId="7420F054" w:rsidR="00DD7C7C" w:rsidRPr="00085F9F" w:rsidRDefault="00B37282" w:rsidP="00DD7C7C">
      <w:pPr>
        <w:rPr>
          <w:rFonts w:ascii="Arial" w:hAnsi="Arial" w:cs="Arial"/>
          <w:b/>
          <w:bCs/>
        </w:rPr>
      </w:pPr>
      <w:r w:rsidRPr="00085F9F">
        <w:rPr>
          <w:rFonts w:ascii="Arial" w:hAnsi="Arial" w:cs="Arial"/>
          <w:b/>
          <w:bCs/>
        </w:rPr>
        <w:t xml:space="preserve">Debata </w:t>
      </w:r>
      <w:r w:rsidR="00B70766" w:rsidRPr="00085F9F">
        <w:rPr>
          <w:rFonts w:ascii="Arial" w:hAnsi="Arial" w:cs="Arial"/>
          <w:b/>
          <w:bCs/>
        </w:rPr>
        <w:t>„Bogdanka w klinie”</w:t>
      </w:r>
    </w:p>
    <w:p w14:paraId="34953D46" w14:textId="7EFC1968" w:rsidR="00DD7C7C" w:rsidRPr="00085F9F" w:rsidRDefault="00DD7C7C" w:rsidP="00DD7C7C">
      <w:pPr>
        <w:rPr>
          <w:rFonts w:ascii="Arial" w:hAnsi="Arial" w:cs="Arial"/>
        </w:rPr>
      </w:pPr>
      <w:r w:rsidRPr="00085F9F">
        <w:rPr>
          <w:rFonts w:ascii="Arial" w:hAnsi="Arial" w:cs="Arial"/>
        </w:rPr>
        <w:t>Kolektyw Nurkowy Bojka zaprasza na debatę o istotności klinów zieleni w mieście, ich funkcji ekologicznej i społecznej, wpływie na gospodarkę wodną, a także o sytuacji ogródków działkowych ROD Bogdanka, znajdujących się w zachodnim klinie zieleni, a zagrożonych częściową zabudową.</w:t>
      </w:r>
    </w:p>
    <w:p w14:paraId="648EFEC7" w14:textId="1C6566E4" w:rsidR="00DD7C7C" w:rsidRPr="00085F9F" w:rsidRDefault="00DD7C7C" w:rsidP="00DD7C7C">
      <w:pPr>
        <w:rPr>
          <w:rFonts w:ascii="Arial" w:hAnsi="Arial" w:cs="Arial"/>
        </w:rPr>
      </w:pPr>
      <w:r w:rsidRPr="00085F9F">
        <w:rPr>
          <w:rFonts w:ascii="Arial" w:hAnsi="Arial" w:cs="Arial"/>
        </w:rPr>
        <w:t>Bogdanka jest z pozoru małym potokiem, płynącym z Jeziora Strzeszyńskiego, przez jezioro Rusałka, Park Sołacki, za którym wpływa na teren Parku Wodziczki. To ona wyznacza obszar zachodniego klina zieleni, który pełni bardzo ważną funkcję środowiskową dla miasta. Ma też wartość społeczną, wpływając na stan psychiczny oraz zdrowotny poznaniaków i poznanianek. Kliny zieleni zapewniają wietrzenie miasta, pomagają je chłodzić, są również miejscem retencjonowania wody oraz stanowią naturalne korytarze życia dla fauny i flory, dzięki czemu wytwarzają swój własny mikroklimat.</w:t>
      </w:r>
    </w:p>
    <w:p w14:paraId="5B04C48F" w14:textId="792906D3" w:rsidR="00DD7C7C" w:rsidRPr="00085F9F" w:rsidRDefault="00DD7C7C" w:rsidP="00DD7C7C">
      <w:pPr>
        <w:rPr>
          <w:rFonts w:ascii="Arial" w:hAnsi="Arial" w:cs="Arial"/>
        </w:rPr>
      </w:pPr>
      <w:r w:rsidRPr="00085F9F">
        <w:rPr>
          <w:rFonts w:ascii="Arial" w:hAnsi="Arial" w:cs="Arial"/>
        </w:rPr>
        <w:t xml:space="preserve">Dzisiaj ich bytowanie staje się coraz bardziej zagrożone, kliny są przecinane i niszczone, zamieniane w tereny zurbanizowane, przez co zwierzęta i rośliny tracą i tak już coraz mniejsze przestrzenie do życia. Zabudowywanie wpływa m.in. na problem wody opadowej. Na terenach zielonych może być gromadzona i retencjonowana, jednak  poprzez ich zmniejszanie i kierowanie wody do kanalizacji ucieka szybko z miasta, doprowadzając do suszy i nadmiernego nagrzewania się. Zdawać by się mogło, że w tej scenerii ostatnie </w:t>
      </w:r>
      <w:r w:rsidRPr="00085F9F">
        <w:rPr>
          <w:rFonts w:ascii="Arial" w:hAnsi="Arial" w:cs="Arial"/>
        </w:rPr>
        <w:lastRenderedPageBreak/>
        <w:t xml:space="preserve">bastiony zieleni powinny być szczególnie chronione. Niestety kliny zieleni ulegają stopniowej zabudowie i fragmentaryzacji, stając się kuszącym miejscem dla deweloperów. </w:t>
      </w:r>
    </w:p>
    <w:p w14:paraId="47D980AE" w14:textId="35F7D03A" w:rsidR="00DD7C7C" w:rsidRPr="00085F9F" w:rsidRDefault="00DD7C7C" w:rsidP="00DD7C7C">
      <w:pPr>
        <w:rPr>
          <w:rFonts w:ascii="Arial" w:hAnsi="Arial" w:cs="Arial"/>
        </w:rPr>
      </w:pPr>
      <w:r w:rsidRPr="00085F9F">
        <w:rPr>
          <w:rFonts w:ascii="Arial" w:hAnsi="Arial" w:cs="Arial"/>
        </w:rPr>
        <w:t xml:space="preserve">Kliny są ważne nie tylko ze względów ekologicznych, ale również społecznych. Mogą się o tym przekonać działkowcy ROD Bogdanka. Część z nich znalazła się w klinie napięć pomiędzy tym, co społeczne i ważne środowiskowo a prywatne, elitarne, nastawione na zysk i niszczące systemy ekologiczne. </w:t>
      </w:r>
    </w:p>
    <w:p w14:paraId="3C530125" w14:textId="2E31CE9C" w:rsidR="00DD7C7C" w:rsidRPr="00085F9F" w:rsidRDefault="00DD7C7C" w:rsidP="00DD7C7C">
      <w:pPr>
        <w:rPr>
          <w:rFonts w:ascii="Arial" w:hAnsi="Arial" w:cs="Arial"/>
        </w:rPr>
      </w:pPr>
      <w:r w:rsidRPr="00085F9F">
        <w:rPr>
          <w:rFonts w:ascii="Arial" w:hAnsi="Arial" w:cs="Arial"/>
        </w:rPr>
        <w:t xml:space="preserve">Jaka zatem powinna być wobec klinów zieleni polityka miasta Poznania? Czy pozwalanie na zabudowę terenów sąsiadujących z ciekami wodnymi i tym samym lekceważenie skutków zmian klimatu, jest jedyną możliwością? Czego my, mieszkańcy Poznania powinniśmy oczekiwać od decydentów? Jak powinni traktować kliny zieleni? Jako obszar chroniony czy jak „zwyczajne” tereny w mieście? Przestrzeń życia fauny i flory czy rekreacji człowieka? Naturalną klimatyzację miasta czy miejsce pod inwestycje? Jakie rozwiązania stosują inne miasta na świecie? O tym będziemy dyskutować z zaproszonymi przyrodnikami, prawnikiem, architektami, urzędnikami i mieszkańcami. </w:t>
      </w:r>
    </w:p>
    <w:p w14:paraId="10484ED9" w14:textId="3B67EA2A" w:rsidR="00DD7C7C" w:rsidRPr="00085F9F" w:rsidRDefault="00DD7C7C" w:rsidP="00DD7C7C">
      <w:pPr>
        <w:rPr>
          <w:rFonts w:ascii="Arial" w:hAnsi="Arial" w:cs="Arial"/>
        </w:rPr>
      </w:pPr>
      <w:r w:rsidRPr="00085F9F">
        <w:rPr>
          <w:rFonts w:ascii="Arial" w:hAnsi="Arial" w:cs="Arial"/>
        </w:rPr>
        <w:t xml:space="preserve">Debata jest częścią projektu „Bogdanka w klinie”, realizowanego przez Kolektyw Nurkowy Bojka w ramach programu </w:t>
      </w:r>
      <w:r w:rsidR="006C4EFC" w:rsidRPr="00085F9F">
        <w:rPr>
          <w:rFonts w:ascii="Arial" w:hAnsi="Arial" w:cs="Arial"/>
        </w:rPr>
        <w:t>Generator Malta</w:t>
      </w:r>
      <w:r w:rsidRPr="00085F9F">
        <w:rPr>
          <w:rFonts w:ascii="Arial" w:hAnsi="Arial" w:cs="Arial"/>
        </w:rPr>
        <w:t xml:space="preserve"> „Woda jest tobą” / Malta Festival Poznań 2020. Po debacie zapraszamy na koncert zespołu </w:t>
      </w:r>
      <w:r w:rsidR="006C4EFC" w:rsidRPr="00085F9F">
        <w:rPr>
          <w:rFonts w:ascii="Arial" w:hAnsi="Arial" w:cs="Arial"/>
        </w:rPr>
        <w:t>Cukry</w:t>
      </w:r>
      <w:r w:rsidRPr="00085F9F">
        <w:rPr>
          <w:rFonts w:ascii="Arial" w:hAnsi="Arial" w:cs="Arial"/>
        </w:rPr>
        <w:t>, który odbędzie się nad Bogdanką w Parku Wodziczki.</w:t>
      </w:r>
    </w:p>
    <w:p w14:paraId="4A57C58B" w14:textId="10CC4598" w:rsidR="00B37282" w:rsidRPr="00085F9F" w:rsidRDefault="00B37282" w:rsidP="007409AC">
      <w:pPr>
        <w:spacing w:after="0" w:line="240" w:lineRule="auto"/>
        <w:rPr>
          <w:rFonts w:ascii="Arial" w:eastAsia="Times New Roman" w:hAnsi="Arial" w:cs="Arial"/>
          <w:b/>
          <w:bCs/>
          <w:lang w:eastAsia="pl-PL"/>
        </w:rPr>
      </w:pPr>
      <w:r w:rsidRPr="00085F9F">
        <w:rPr>
          <w:rFonts w:ascii="Arial" w:eastAsia="Times New Roman" w:hAnsi="Arial" w:cs="Arial"/>
          <w:b/>
          <w:bCs/>
          <w:lang w:eastAsia="pl-PL"/>
        </w:rPr>
        <w:t>Koncert Cukry</w:t>
      </w:r>
    </w:p>
    <w:p w14:paraId="07969597" w14:textId="77777777" w:rsidR="00B37282" w:rsidRPr="00085F9F" w:rsidRDefault="00B37282" w:rsidP="007409AC">
      <w:pPr>
        <w:spacing w:after="0" w:line="240" w:lineRule="auto"/>
        <w:rPr>
          <w:rFonts w:ascii="Arial" w:eastAsia="Times New Roman" w:hAnsi="Arial" w:cs="Arial"/>
          <w:lang w:eastAsia="pl-PL"/>
        </w:rPr>
      </w:pPr>
    </w:p>
    <w:p w14:paraId="4103351C" w14:textId="2EB0A933" w:rsidR="007409AC" w:rsidRPr="00085F9F" w:rsidRDefault="007409AC" w:rsidP="007409AC">
      <w:pPr>
        <w:spacing w:after="0" w:line="240" w:lineRule="auto"/>
        <w:rPr>
          <w:rFonts w:ascii="Arial" w:eastAsia="Times New Roman" w:hAnsi="Arial" w:cs="Arial"/>
          <w:lang w:eastAsia="pl-PL"/>
        </w:rPr>
      </w:pPr>
      <w:r w:rsidRPr="00085F9F">
        <w:rPr>
          <w:rFonts w:ascii="Arial" w:eastAsia="Times New Roman" w:hAnsi="Arial" w:cs="Arial"/>
          <w:lang w:eastAsia="pl-PL"/>
        </w:rPr>
        <w:t>Cukry to projekt muzyczny, który powstał w 2017 roku, w Warszawie, w kuchni przy małym stole. Stara i nowa tradycja, przestrzenie wiejsko-miejskie, lata 90. i dziewczyńskie historie opowiedziane w podwórkowy sposób. Trzy pyskate białe wokale, gitara ze smyczkiem, altówka, perkusjonalia, wyszczekane teksty, dotykającego tego, co wyparte i zapomniane, odczuwane i dobrze znane, gęsta muza w równowadze z ciszą i miękkością uczuć, ruch i performatywność. </w:t>
      </w:r>
    </w:p>
    <w:p w14:paraId="33195CAC" w14:textId="5BBF9E63" w:rsidR="007409AC" w:rsidRPr="00085F9F" w:rsidRDefault="00B37282" w:rsidP="007409AC">
      <w:pPr>
        <w:spacing w:before="240" w:after="240" w:line="240" w:lineRule="auto"/>
        <w:rPr>
          <w:rFonts w:ascii="Arial" w:eastAsia="Times New Roman" w:hAnsi="Arial" w:cs="Arial"/>
          <w:lang w:eastAsia="pl-PL"/>
        </w:rPr>
      </w:pPr>
      <w:r w:rsidRPr="00085F9F">
        <w:rPr>
          <w:rFonts w:ascii="Arial" w:eastAsia="Times New Roman" w:hAnsi="Arial" w:cs="Arial"/>
          <w:lang w:eastAsia="pl-PL"/>
        </w:rPr>
        <w:t xml:space="preserve">Na </w:t>
      </w:r>
      <w:r w:rsidR="007409AC" w:rsidRPr="00085F9F">
        <w:rPr>
          <w:rFonts w:ascii="Arial" w:eastAsia="Times New Roman" w:hAnsi="Arial" w:cs="Arial"/>
          <w:lang w:eastAsia="pl-PL"/>
        </w:rPr>
        <w:t>koncer</w:t>
      </w:r>
      <w:r w:rsidRPr="00085F9F">
        <w:rPr>
          <w:rFonts w:ascii="Arial" w:eastAsia="Times New Roman" w:hAnsi="Arial" w:cs="Arial"/>
          <w:lang w:eastAsia="pl-PL"/>
        </w:rPr>
        <w:t>cie</w:t>
      </w:r>
      <w:r w:rsidR="007409AC" w:rsidRPr="00085F9F">
        <w:rPr>
          <w:rFonts w:ascii="Arial" w:eastAsia="Times New Roman" w:hAnsi="Arial" w:cs="Arial"/>
          <w:lang w:eastAsia="pl-PL"/>
        </w:rPr>
        <w:t xml:space="preserve"> nad potokiem Bogdanka Cukry zaprezentują materiał muzyczno-performatywny, który jako </w:t>
      </w:r>
      <w:r w:rsidR="007409AC" w:rsidRPr="00085F9F">
        <w:rPr>
          <w:rFonts w:ascii="Arial" w:eastAsia="Times New Roman" w:hAnsi="Arial" w:cs="Arial"/>
          <w:i/>
          <w:iCs/>
          <w:lang w:eastAsia="pl-PL"/>
        </w:rPr>
        <w:t xml:space="preserve">work in progres </w:t>
      </w:r>
      <w:r w:rsidR="007409AC" w:rsidRPr="00085F9F">
        <w:rPr>
          <w:rFonts w:ascii="Arial" w:eastAsia="Times New Roman" w:hAnsi="Arial" w:cs="Arial"/>
          <w:lang w:eastAsia="pl-PL"/>
        </w:rPr>
        <w:t>istnieje od 2017 r., był wykonywany w przestrzeniach koncertowych i teatralnych. Utwory Cukrów to fuzja inspiracji tradycyjnymi harmoniami, współczesną poezją, polskim psychorapem lat 90. Jednym z nich jest protest-song pt. „Woda jest tobą", który CUKRY stworzyły z rozmów z artystami i artystkami tegorocznego Generatora Malta, o społecznych kontekstach wody .</w:t>
      </w:r>
    </w:p>
    <w:p w14:paraId="2E46AE61" w14:textId="36F56C44" w:rsidR="007409AC" w:rsidRPr="00085F9F" w:rsidRDefault="007409AC" w:rsidP="00B37282">
      <w:pPr>
        <w:spacing w:before="240" w:after="240" w:line="240" w:lineRule="auto"/>
        <w:rPr>
          <w:rFonts w:ascii="Arial" w:eastAsia="Times New Roman" w:hAnsi="Arial" w:cs="Arial"/>
          <w:lang w:eastAsia="pl-PL"/>
        </w:rPr>
      </w:pPr>
      <w:r w:rsidRPr="00085F9F">
        <w:rPr>
          <w:rFonts w:ascii="Arial" w:eastAsia="Times New Roman" w:hAnsi="Arial" w:cs="Arial"/>
          <w:lang w:eastAsia="pl-PL"/>
        </w:rPr>
        <w:t xml:space="preserve">Koncert jest częścią ekofeministycznego projektu „Bogdanka w klinie”, zainicjowanego przez Feministyczny Kolektyw Nurkowy Bojka. </w:t>
      </w:r>
      <w:r w:rsidRPr="00085F9F">
        <w:rPr>
          <w:rFonts w:ascii="Arial" w:eastAsia="Times New Roman" w:hAnsi="Arial" w:cs="Arial"/>
          <w:shd w:val="clear" w:color="auto" w:fill="FFFFFF"/>
          <w:lang w:eastAsia="pl-PL"/>
        </w:rPr>
        <w:t xml:space="preserve">Działania skupiają się wokół ROD Bogdanka, który znajduje się w pasie zachodniego klina zieleni, przy parku Wodziczki i potoku Bogdanka, a ze względu na zawiłe kwestie własności gruntów jest zagrożony przejęciem przez deweloperów. Likwidacja ogródków działkowych stanowi niebezpieczeństwo przerwania ciągłości klinu. Przed koncertem, o godz. 18:30 zapraszamy na debatę </w:t>
      </w:r>
      <w:r w:rsidR="00B37282" w:rsidRPr="00085F9F">
        <w:rPr>
          <w:rFonts w:ascii="Arial" w:eastAsia="Times New Roman" w:hAnsi="Arial" w:cs="Arial"/>
          <w:shd w:val="clear" w:color="auto" w:fill="FFFFFF"/>
          <w:lang w:eastAsia="pl-PL"/>
        </w:rPr>
        <w:t>„</w:t>
      </w:r>
      <w:r w:rsidRPr="00085F9F">
        <w:rPr>
          <w:rFonts w:ascii="Arial" w:eastAsia="Times New Roman" w:hAnsi="Arial" w:cs="Arial"/>
          <w:shd w:val="clear" w:color="auto" w:fill="FFFFFF"/>
          <w:lang w:eastAsia="pl-PL"/>
        </w:rPr>
        <w:t>Bogdanka w klinie</w:t>
      </w:r>
      <w:r w:rsidR="00B37282" w:rsidRPr="00085F9F">
        <w:rPr>
          <w:rFonts w:ascii="Arial" w:eastAsia="Times New Roman" w:hAnsi="Arial" w:cs="Arial"/>
          <w:shd w:val="clear" w:color="auto" w:fill="FFFFFF"/>
          <w:lang w:eastAsia="pl-PL"/>
        </w:rPr>
        <w:t>”</w:t>
      </w:r>
      <w:r w:rsidRPr="00085F9F">
        <w:rPr>
          <w:rFonts w:ascii="Arial" w:eastAsia="Times New Roman" w:hAnsi="Arial" w:cs="Arial"/>
          <w:shd w:val="clear" w:color="auto" w:fill="FFFFFF"/>
          <w:lang w:eastAsia="pl-PL"/>
        </w:rPr>
        <w:t xml:space="preserve"> o istotności klinów zieleni w mieście, ich funkcji ekologicznej i społecznej, wpływie na gospodarkę wodną, a także o przyszłości ROD Bogdanka</w:t>
      </w:r>
      <w:r w:rsidR="00B37282" w:rsidRPr="00085F9F">
        <w:rPr>
          <w:rFonts w:ascii="Arial" w:eastAsia="Times New Roman" w:hAnsi="Arial" w:cs="Arial"/>
          <w:shd w:val="clear" w:color="auto" w:fill="FFFFFF"/>
          <w:lang w:eastAsia="pl-PL"/>
        </w:rPr>
        <w:t>.</w:t>
      </w:r>
    </w:p>
    <w:p w14:paraId="592DF702" w14:textId="619E537C" w:rsidR="007409AC" w:rsidRPr="00085F9F" w:rsidRDefault="007409AC" w:rsidP="007409AC">
      <w:pPr>
        <w:spacing w:after="0" w:line="240" w:lineRule="auto"/>
        <w:rPr>
          <w:rFonts w:ascii="Arial" w:eastAsia="Times New Roman" w:hAnsi="Arial" w:cs="Arial"/>
          <w:lang w:eastAsia="pl-PL"/>
        </w:rPr>
      </w:pPr>
      <w:r w:rsidRPr="00085F9F">
        <w:rPr>
          <w:rFonts w:ascii="Arial" w:eastAsia="Times New Roman" w:hAnsi="Arial" w:cs="Arial"/>
          <w:lang w:eastAsia="pl-PL"/>
        </w:rPr>
        <w:t xml:space="preserve">Karolina Głogowska </w:t>
      </w:r>
      <w:r w:rsidR="00B37282" w:rsidRPr="00085F9F">
        <w:rPr>
          <w:rFonts w:ascii="Arial" w:eastAsia="Times New Roman" w:hAnsi="Arial" w:cs="Arial"/>
          <w:lang w:eastAsia="pl-PL"/>
        </w:rPr>
        <w:t>–</w:t>
      </w:r>
      <w:r w:rsidRPr="00085F9F">
        <w:rPr>
          <w:rFonts w:ascii="Arial" w:eastAsia="Times New Roman" w:hAnsi="Arial" w:cs="Arial"/>
          <w:lang w:eastAsia="pl-PL"/>
        </w:rPr>
        <w:t xml:space="preserve"> wokal, altówka, bęben marszowy</w:t>
      </w:r>
    </w:p>
    <w:p w14:paraId="5369E802" w14:textId="261303F0" w:rsidR="007409AC" w:rsidRPr="00085F9F" w:rsidRDefault="007409AC" w:rsidP="007409AC">
      <w:pPr>
        <w:spacing w:after="0" w:line="240" w:lineRule="auto"/>
        <w:rPr>
          <w:rFonts w:ascii="Arial" w:eastAsia="Times New Roman" w:hAnsi="Arial" w:cs="Arial"/>
          <w:lang w:eastAsia="pl-PL"/>
        </w:rPr>
      </w:pPr>
      <w:r w:rsidRPr="00085F9F">
        <w:rPr>
          <w:rFonts w:ascii="Arial" w:eastAsia="Times New Roman" w:hAnsi="Arial" w:cs="Arial"/>
          <w:lang w:eastAsia="pl-PL"/>
        </w:rPr>
        <w:t xml:space="preserve">Agnieszka Kocińska </w:t>
      </w:r>
      <w:r w:rsidR="00B37282" w:rsidRPr="00085F9F">
        <w:rPr>
          <w:rFonts w:ascii="Arial" w:eastAsia="Times New Roman" w:hAnsi="Arial" w:cs="Arial"/>
          <w:lang w:eastAsia="pl-PL"/>
        </w:rPr>
        <w:t>–</w:t>
      </w:r>
      <w:r w:rsidRPr="00085F9F">
        <w:rPr>
          <w:rFonts w:ascii="Arial" w:eastAsia="Times New Roman" w:hAnsi="Arial" w:cs="Arial"/>
          <w:lang w:eastAsia="pl-PL"/>
        </w:rPr>
        <w:t xml:space="preserve"> wokal, perkusjonalia, bęben marszowy</w:t>
      </w:r>
    </w:p>
    <w:p w14:paraId="20F67E3A" w14:textId="180A0549" w:rsidR="007409AC" w:rsidRPr="00085F9F" w:rsidRDefault="007409AC" w:rsidP="007409AC">
      <w:pPr>
        <w:spacing w:after="0" w:line="240" w:lineRule="auto"/>
        <w:rPr>
          <w:rFonts w:ascii="Arial" w:eastAsia="Times New Roman" w:hAnsi="Arial" w:cs="Arial"/>
          <w:lang w:eastAsia="pl-PL"/>
        </w:rPr>
      </w:pPr>
      <w:r w:rsidRPr="00085F9F">
        <w:rPr>
          <w:rFonts w:ascii="Arial" w:eastAsia="Times New Roman" w:hAnsi="Arial" w:cs="Arial"/>
          <w:lang w:eastAsia="pl-PL"/>
        </w:rPr>
        <w:t xml:space="preserve">Lena Witkowska </w:t>
      </w:r>
      <w:r w:rsidR="00B37282" w:rsidRPr="00085F9F">
        <w:rPr>
          <w:rFonts w:ascii="Arial" w:eastAsia="Times New Roman" w:hAnsi="Arial" w:cs="Arial"/>
          <w:lang w:eastAsia="pl-PL"/>
        </w:rPr>
        <w:t>–</w:t>
      </w:r>
      <w:r w:rsidRPr="00085F9F">
        <w:rPr>
          <w:rFonts w:ascii="Arial" w:eastAsia="Times New Roman" w:hAnsi="Arial" w:cs="Arial"/>
          <w:lang w:eastAsia="pl-PL"/>
        </w:rPr>
        <w:t xml:space="preserve"> wokal, gitara ze smyczkiem, bęben marszowy</w:t>
      </w:r>
    </w:p>
    <w:p w14:paraId="2419788B" w14:textId="1510D293" w:rsidR="00DD7C7C" w:rsidRPr="00085F9F" w:rsidRDefault="00D87C69" w:rsidP="00711D68">
      <w:pPr>
        <w:pStyle w:val="NormalnyWeb"/>
        <w:rPr>
          <w:rFonts w:ascii="Arial" w:hAnsi="Arial" w:cs="Arial"/>
          <w:b/>
          <w:bCs/>
          <w:sz w:val="22"/>
          <w:szCs w:val="22"/>
        </w:rPr>
      </w:pPr>
      <w:r w:rsidRPr="00085F9F">
        <w:rPr>
          <w:rFonts w:ascii="Arial" w:hAnsi="Arial" w:cs="Arial"/>
          <w:b/>
          <w:bCs/>
          <w:sz w:val="22"/>
          <w:szCs w:val="22"/>
        </w:rPr>
        <w:br/>
        <w:t>9 sierpnia, g. 22</w:t>
      </w:r>
      <w:r w:rsidR="00DD7C7C" w:rsidRPr="00085F9F">
        <w:rPr>
          <w:rFonts w:ascii="Arial" w:hAnsi="Arial" w:cs="Arial"/>
          <w:b/>
          <w:bCs/>
          <w:sz w:val="22"/>
          <w:szCs w:val="22"/>
        </w:rPr>
        <w:t>:00, Amfiteatr przy Bramie Poznania, okolice Mostu Biskupa Jordana</w:t>
      </w:r>
      <w:r w:rsidR="00DD7C7C" w:rsidRPr="00085F9F">
        <w:rPr>
          <w:rFonts w:ascii="Arial" w:hAnsi="Arial" w:cs="Arial"/>
          <w:b/>
          <w:bCs/>
          <w:sz w:val="22"/>
          <w:szCs w:val="22"/>
        </w:rPr>
        <w:br/>
        <w:t>„Rabin Maharal i Golem, czyli prawda i śmierć”, Lech Raczak</w:t>
      </w:r>
      <w:r w:rsidR="00DC1F6D" w:rsidRPr="00085F9F">
        <w:rPr>
          <w:rFonts w:ascii="Arial" w:hAnsi="Arial" w:cs="Arial"/>
          <w:b/>
          <w:bCs/>
          <w:sz w:val="22"/>
          <w:szCs w:val="22"/>
        </w:rPr>
        <w:t xml:space="preserve">, </w:t>
      </w:r>
      <w:r w:rsidR="00DD7C7C" w:rsidRPr="00085F9F">
        <w:rPr>
          <w:rFonts w:ascii="Arial" w:hAnsi="Arial" w:cs="Arial"/>
          <w:b/>
          <w:bCs/>
          <w:sz w:val="22"/>
          <w:szCs w:val="22"/>
        </w:rPr>
        <w:t>Asocjacja 2006</w:t>
      </w:r>
    </w:p>
    <w:p w14:paraId="6A2FF6E4" w14:textId="77777777" w:rsidR="00B70766" w:rsidRPr="00085F9F" w:rsidRDefault="00B70766" w:rsidP="00B70766">
      <w:pPr>
        <w:spacing w:after="0" w:line="240" w:lineRule="auto"/>
        <w:rPr>
          <w:rFonts w:ascii="Arial" w:eastAsia="Times New Roman" w:hAnsi="Arial" w:cs="Arial"/>
          <w:bCs/>
          <w:i/>
          <w:iCs/>
          <w:lang w:eastAsia="pl-PL"/>
        </w:rPr>
      </w:pPr>
      <w:r w:rsidRPr="00085F9F">
        <w:rPr>
          <w:rFonts w:ascii="Arial" w:eastAsia="Times New Roman" w:hAnsi="Arial" w:cs="Arial"/>
          <w:bCs/>
          <w:i/>
          <w:iCs/>
          <w:lang w:eastAsia="pl-PL"/>
        </w:rPr>
        <w:lastRenderedPageBreak/>
        <w:t xml:space="preserve">Plenerowe widowisko w hołdzie Lechowi Raczakowi, wieloletniemu dyrektorowi artystycznemu festiwalu Malta. </w:t>
      </w:r>
    </w:p>
    <w:p w14:paraId="488D7DAE" w14:textId="77777777" w:rsidR="00B70766" w:rsidRPr="00085F9F" w:rsidRDefault="00B70766" w:rsidP="00B70766">
      <w:pPr>
        <w:spacing w:after="0" w:line="240" w:lineRule="auto"/>
        <w:rPr>
          <w:rFonts w:ascii="Arial" w:hAnsi="Arial" w:cs="Arial"/>
          <w:shd w:val="clear" w:color="auto" w:fill="FFFFFF"/>
        </w:rPr>
      </w:pPr>
    </w:p>
    <w:p w14:paraId="4D1F7732" w14:textId="771B4544" w:rsidR="00B70766" w:rsidRPr="00085F9F" w:rsidRDefault="00B70766" w:rsidP="00B70766">
      <w:pPr>
        <w:spacing w:after="0" w:line="240" w:lineRule="auto"/>
        <w:rPr>
          <w:rFonts w:ascii="Arial" w:hAnsi="Arial" w:cs="Arial"/>
          <w:shd w:val="clear" w:color="auto" w:fill="FFFFFF"/>
        </w:rPr>
      </w:pPr>
      <w:r w:rsidRPr="00085F9F">
        <w:rPr>
          <w:rFonts w:ascii="Arial" w:hAnsi="Arial" w:cs="Arial"/>
          <w:shd w:val="clear" w:color="auto" w:fill="FFFFFF"/>
        </w:rPr>
        <w:t>Bohaterem spektaklu jest Juda Loew ben Bezalel, znany jako Maharal. Był to XVI-wieczny rabin Pragi</w:t>
      </w:r>
      <w:r w:rsidRPr="00085F9F">
        <w:rPr>
          <w:rFonts w:ascii="Arial" w:eastAsia="Times New Roman" w:hAnsi="Arial" w:cs="Arial"/>
          <w:bCs/>
          <w:lang w:eastAsia="pl-PL"/>
        </w:rPr>
        <w:t>, który według legendy ulepił z gliny postać człowieka, a następnie ożywił ją</w:t>
      </w:r>
      <w:r w:rsidRPr="00085F9F">
        <w:rPr>
          <w:rFonts w:ascii="Arial" w:hAnsi="Arial" w:cs="Arial"/>
          <w:shd w:val="clear" w:color="auto" w:fill="FFFFFF"/>
        </w:rPr>
        <w:t>, wkładając jej do ust pergamin z hebrajskim słowem </w:t>
      </w:r>
      <w:r w:rsidRPr="00085F9F">
        <w:rPr>
          <w:rFonts w:ascii="Arial" w:hAnsi="Arial" w:cs="Arial"/>
          <w:i/>
          <w:iCs/>
          <w:shd w:val="clear" w:color="auto" w:fill="FFFFFF"/>
        </w:rPr>
        <w:t>emet</w:t>
      </w:r>
      <w:r w:rsidRPr="00085F9F">
        <w:rPr>
          <w:rFonts w:ascii="Arial" w:hAnsi="Arial" w:cs="Arial"/>
          <w:shd w:val="clear" w:color="auto" w:fill="FFFFFF"/>
        </w:rPr>
        <w:t> („prawda”). Wymazanie pierwszej litery powodowało powstanie słowa </w:t>
      </w:r>
      <w:r w:rsidRPr="00085F9F">
        <w:rPr>
          <w:rFonts w:ascii="Arial" w:hAnsi="Arial" w:cs="Arial"/>
          <w:i/>
          <w:iCs/>
          <w:shd w:val="clear" w:color="auto" w:fill="FFFFFF"/>
        </w:rPr>
        <w:t>met</w:t>
      </w:r>
      <w:r w:rsidRPr="00085F9F">
        <w:rPr>
          <w:rFonts w:ascii="Arial" w:hAnsi="Arial" w:cs="Arial"/>
          <w:shd w:val="clear" w:color="auto" w:fill="FFFFFF"/>
        </w:rPr>
        <w:t xml:space="preserve"> (czyli „śmierć”), co odbierało Golemowi życie. Mahral do dziś jest uważny za jednego z największych znawców Talmudu, żydowskiej mistyki i filozofii. Jego grób na praskim cmentarzu żydowskim (rabin zmarł w Pradze w 1609 roku) otaczany jest czcią współwyznawców; jego traktaty są wciąż wydawane i czytane. </w:t>
      </w:r>
    </w:p>
    <w:p w14:paraId="6C3D365D" w14:textId="77777777" w:rsidR="00B70766" w:rsidRPr="00085F9F" w:rsidRDefault="00B70766" w:rsidP="00B70766">
      <w:pPr>
        <w:spacing w:after="0" w:line="240" w:lineRule="auto"/>
        <w:rPr>
          <w:rFonts w:ascii="Arial" w:hAnsi="Arial" w:cs="Arial"/>
        </w:rPr>
      </w:pPr>
    </w:p>
    <w:p w14:paraId="4B2CA85B" w14:textId="77777777" w:rsidR="00B70766" w:rsidRPr="00085F9F" w:rsidRDefault="00B70766" w:rsidP="00B70766">
      <w:pPr>
        <w:spacing w:after="0" w:line="240" w:lineRule="auto"/>
        <w:rPr>
          <w:rFonts w:ascii="Arial" w:eastAsia="Times New Roman" w:hAnsi="Arial" w:cs="Arial"/>
          <w:lang w:eastAsia="pl-PL"/>
        </w:rPr>
      </w:pPr>
      <w:r w:rsidRPr="00085F9F">
        <w:rPr>
          <w:rFonts w:ascii="Arial" w:hAnsi="Arial" w:cs="Arial"/>
          <w:shd w:val="clear" w:color="auto" w:fill="FFFFFF"/>
        </w:rPr>
        <w:t xml:space="preserve">W przedstawieniu sacrum miesza się z profanum, to, co zmyślone z faktami, tragedia z farsą, ludzka ułomność z porywami wielkości, odległa przeszłość z teraźniejszością, to, co bliskie i znajome z tym, co dalekie i obce. </w:t>
      </w:r>
      <w:r w:rsidRPr="00085F9F">
        <w:rPr>
          <w:rFonts w:ascii="Arial" w:eastAsia="Times New Roman" w:hAnsi="Arial" w:cs="Arial"/>
          <w:lang w:eastAsia="pl-PL"/>
        </w:rPr>
        <w:t xml:space="preserve">Mahral urodził się bowiem </w:t>
      </w:r>
      <w:r w:rsidRPr="00085F9F">
        <w:rPr>
          <w:rFonts w:ascii="Arial" w:hAnsi="Arial" w:cs="Arial"/>
          <w:shd w:val="clear" w:color="auto" w:fill="FFFFFF"/>
        </w:rPr>
        <w:t xml:space="preserve">w </w:t>
      </w:r>
      <w:r w:rsidRPr="00085F9F">
        <w:rPr>
          <w:rFonts w:ascii="Arial" w:eastAsia="Times New Roman" w:hAnsi="Arial" w:cs="Arial"/>
          <w:lang w:eastAsia="pl-PL"/>
        </w:rPr>
        <w:t>Poznaniu i po zakończeniu kadencji w Pradze powrócił do rodzinnego miasta, gdzie, z przerwą, przebywał do 1598 roku (jako rabin miasta a potem Wielkopolski).</w:t>
      </w:r>
      <w:r w:rsidRPr="00085F9F">
        <w:rPr>
          <w:rFonts w:ascii="Arial" w:hAnsi="Arial" w:cs="Arial"/>
          <w:shd w:val="clear" w:color="auto" w:fill="FFFFFF"/>
        </w:rPr>
        <w:t xml:space="preserve"> </w:t>
      </w:r>
      <w:r w:rsidRPr="00085F9F">
        <w:rPr>
          <w:rFonts w:ascii="Arial" w:eastAsia="Times New Roman" w:hAnsi="Arial" w:cs="Arial"/>
          <w:lang w:eastAsia="pl-PL"/>
        </w:rPr>
        <w:t xml:space="preserve">Twórcy nawiązują w spektaklu do legend </w:t>
      </w:r>
      <w:r w:rsidRPr="00085F9F">
        <w:rPr>
          <w:rFonts w:ascii="Arial" w:hAnsi="Arial" w:cs="Arial"/>
          <w:shd w:val="clear" w:color="auto" w:fill="FFFFFF"/>
        </w:rPr>
        <w:t>o poznańskich rabinach, wykorzystują anegdoty z miejskich kronik, przywołują niedawne wydarzenia, a także współczesne wyobrażenia o Poznaniu.</w:t>
      </w:r>
    </w:p>
    <w:p w14:paraId="3B7E9880" w14:textId="77777777" w:rsidR="00B70766" w:rsidRPr="00085F9F" w:rsidRDefault="00B70766" w:rsidP="00B70766">
      <w:pPr>
        <w:spacing w:after="0" w:line="240" w:lineRule="auto"/>
        <w:rPr>
          <w:rFonts w:ascii="Arial" w:eastAsia="Times New Roman" w:hAnsi="Arial" w:cs="Arial"/>
          <w:lang w:eastAsia="pl-PL"/>
        </w:rPr>
      </w:pPr>
    </w:p>
    <w:p w14:paraId="2911DB55" w14:textId="0B439A2E" w:rsidR="00B70766" w:rsidRPr="00085F9F" w:rsidRDefault="00B70766" w:rsidP="00B70766">
      <w:pPr>
        <w:spacing w:after="0" w:line="240" w:lineRule="auto"/>
        <w:rPr>
          <w:rFonts w:ascii="Arial" w:eastAsia="Times New Roman" w:hAnsi="Arial" w:cs="Arial"/>
          <w:lang w:eastAsia="pl-PL"/>
        </w:rPr>
      </w:pPr>
      <w:r w:rsidRPr="00085F9F">
        <w:rPr>
          <w:rFonts w:ascii="Arial" w:eastAsia="Times New Roman" w:hAnsi="Arial" w:cs="Arial"/>
          <w:lang w:eastAsia="pl-PL"/>
        </w:rPr>
        <w:t>spektakl na podstawie tekstu Macieja Rembarza</w:t>
      </w:r>
    </w:p>
    <w:p w14:paraId="2D181F0D" w14:textId="77777777" w:rsidR="00B70766" w:rsidRPr="00085F9F" w:rsidRDefault="00B70766" w:rsidP="00B70766">
      <w:pPr>
        <w:spacing w:after="0" w:line="240" w:lineRule="auto"/>
        <w:rPr>
          <w:rFonts w:ascii="Arial" w:eastAsia="Times New Roman" w:hAnsi="Arial" w:cs="Arial"/>
          <w:lang w:eastAsia="pl-PL"/>
        </w:rPr>
      </w:pPr>
      <w:r w:rsidRPr="00085F9F">
        <w:rPr>
          <w:rFonts w:ascii="Arial" w:eastAsia="Times New Roman" w:hAnsi="Arial" w:cs="Arial"/>
          <w:lang w:eastAsia="pl-PL"/>
        </w:rPr>
        <w:t>reżyseria, scenariusz: Lech Raczak</w:t>
      </w:r>
    </w:p>
    <w:p w14:paraId="116C0107" w14:textId="77777777" w:rsidR="00B70766" w:rsidRPr="00085F9F" w:rsidRDefault="00B70766" w:rsidP="00B70766">
      <w:pPr>
        <w:spacing w:after="0" w:line="240" w:lineRule="auto"/>
        <w:rPr>
          <w:rFonts w:ascii="Arial" w:hAnsi="Arial" w:cs="Arial"/>
          <w:iCs/>
        </w:rPr>
      </w:pPr>
      <w:r w:rsidRPr="00085F9F">
        <w:rPr>
          <w:rStyle w:val="Wyrnieniedelikatne"/>
          <w:rFonts w:ascii="Arial" w:hAnsi="Arial" w:cs="Arial"/>
          <w:i w:val="0"/>
          <w:color w:val="auto"/>
        </w:rPr>
        <w:t xml:space="preserve">koncepcja plastyczna, scenografia, obiekty teatralne:  Piotr Tetlak </w:t>
      </w:r>
      <w:r w:rsidRPr="00085F9F">
        <w:rPr>
          <w:rStyle w:val="Wyrnieniedelikatne"/>
          <w:rFonts w:ascii="Arial" w:hAnsi="Arial" w:cs="Arial"/>
          <w:i w:val="0"/>
          <w:color w:val="auto"/>
        </w:rPr>
        <w:br/>
        <w:t>kostiumy:  Ewa Tetlak</w:t>
      </w:r>
      <w:r w:rsidRPr="00085F9F">
        <w:rPr>
          <w:rStyle w:val="Wyrnieniedelikatne"/>
          <w:rFonts w:ascii="Arial" w:hAnsi="Arial" w:cs="Arial"/>
          <w:i w:val="0"/>
          <w:color w:val="auto"/>
        </w:rPr>
        <w:br/>
        <w:t>grafika i projekcje wideo:  Jakub Psuja</w:t>
      </w:r>
      <w:r w:rsidRPr="00085F9F">
        <w:rPr>
          <w:rFonts w:ascii="Arial" w:eastAsia="Times New Roman" w:hAnsi="Arial" w:cs="Arial"/>
          <w:lang w:eastAsia="pl-PL"/>
        </w:rPr>
        <w:t xml:space="preserve"> </w:t>
      </w:r>
    </w:p>
    <w:p w14:paraId="77703212" w14:textId="77777777" w:rsidR="00B70766" w:rsidRPr="00085F9F" w:rsidRDefault="00B70766" w:rsidP="00B70766">
      <w:pPr>
        <w:spacing w:after="0" w:line="240" w:lineRule="auto"/>
        <w:rPr>
          <w:rStyle w:val="Wyrnieniedelikatne"/>
          <w:rFonts w:ascii="Arial" w:eastAsia="Times New Roman" w:hAnsi="Arial" w:cs="Arial"/>
          <w:i w:val="0"/>
          <w:iCs w:val="0"/>
          <w:color w:val="auto"/>
          <w:lang w:eastAsia="pl-PL"/>
        </w:rPr>
      </w:pPr>
      <w:r w:rsidRPr="00085F9F">
        <w:rPr>
          <w:rStyle w:val="Wyrnieniedelikatne"/>
          <w:rFonts w:ascii="Arial" w:hAnsi="Arial" w:cs="Arial"/>
          <w:i w:val="0"/>
          <w:color w:val="auto"/>
        </w:rPr>
        <w:t>muzyka:  Katarzyna Klebba, Paweł Paluch</w:t>
      </w:r>
    </w:p>
    <w:p w14:paraId="263DD626" w14:textId="77777777" w:rsidR="00B70766" w:rsidRPr="00085F9F" w:rsidRDefault="00B70766" w:rsidP="00B70766">
      <w:pPr>
        <w:pStyle w:val="Bezodstpw"/>
        <w:rPr>
          <w:rStyle w:val="Wyrnieniedelikatne"/>
          <w:rFonts w:ascii="Arial" w:hAnsi="Arial" w:cs="Arial"/>
          <w:i w:val="0"/>
          <w:color w:val="auto"/>
        </w:rPr>
      </w:pPr>
      <w:r w:rsidRPr="00085F9F">
        <w:rPr>
          <w:rStyle w:val="Wyrnieniedelikatne"/>
          <w:rFonts w:ascii="Arial" w:hAnsi="Arial" w:cs="Arial"/>
          <w:i w:val="0"/>
          <w:color w:val="auto"/>
        </w:rPr>
        <w:t>realizacja: Interdyscyplinarna Grupa Teatralna Asocjacja 2006</w:t>
      </w:r>
    </w:p>
    <w:p w14:paraId="0E7BD35D" w14:textId="77777777" w:rsidR="00B70766" w:rsidRPr="00085F9F" w:rsidRDefault="00B70766" w:rsidP="00B70766">
      <w:pPr>
        <w:spacing w:after="0" w:line="240" w:lineRule="auto"/>
        <w:rPr>
          <w:rFonts w:ascii="Arial" w:eastAsia="Times New Roman" w:hAnsi="Arial" w:cs="Arial"/>
          <w:lang w:eastAsia="pl-PL"/>
        </w:rPr>
      </w:pPr>
    </w:p>
    <w:p w14:paraId="1D5AB082" w14:textId="63E8208A" w:rsidR="00B70766" w:rsidRPr="00085F9F" w:rsidRDefault="00B70766" w:rsidP="00711D68">
      <w:pPr>
        <w:pStyle w:val="NormalnyWeb"/>
        <w:spacing w:before="0" w:beforeAutospacing="0" w:after="0" w:afterAutospacing="0"/>
        <w:rPr>
          <w:rFonts w:ascii="Arial" w:hAnsi="Arial" w:cs="Arial"/>
          <w:sz w:val="22"/>
          <w:szCs w:val="22"/>
        </w:rPr>
      </w:pPr>
      <w:r w:rsidRPr="00085F9F">
        <w:rPr>
          <w:rStyle w:val="Pogrubienie"/>
          <w:rFonts w:ascii="Arial" w:hAnsi="Arial" w:cs="Arial"/>
          <w:sz w:val="22"/>
          <w:szCs w:val="22"/>
          <w:bdr w:val="none" w:sz="0" w:space="0" w:color="auto" w:frame="1"/>
        </w:rPr>
        <w:t>Lech Raczak</w:t>
      </w:r>
      <w:r w:rsidRPr="00085F9F">
        <w:rPr>
          <w:rFonts w:ascii="Arial" w:hAnsi="Arial" w:cs="Arial"/>
          <w:sz w:val="22"/>
          <w:szCs w:val="22"/>
        </w:rPr>
        <w:t> urodził się w 1946 roku. Był reżyserem, dramaturgiem, autorem scenariuszy teatralnych, teatrologiem. W 1964 roku współzałożył Teatr Ósmego Dnia, w latach 70. i 80. był kierownikiem artystycznym i reżyserem wszystkich przedstawień tego zespołu. „Ósemki” wsławiły się swoim społecznym zaangażowaniem, wsparciem dla KOR oraz protestów przeciwko wpisaniu ZSRR i PZPR do konstytucji PRL w 1976 roku. W połowie lat 80. władza zakazuje teatrowi występów. Aktorzy grają na ulicach i w kościołach, potem emigrują do Włoch. Po powrocie na początku lat 90. reżyser odchodzi z zespołu.</w:t>
      </w:r>
      <w:r w:rsidR="00711D68" w:rsidRPr="00085F9F">
        <w:rPr>
          <w:rFonts w:ascii="Arial" w:hAnsi="Arial" w:cs="Arial"/>
          <w:sz w:val="22"/>
          <w:szCs w:val="22"/>
        </w:rPr>
        <w:t xml:space="preserve"> W</w:t>
      </w:r>
      <w:r w:rsidRPr="00085F9F">
        <w:rPr>
          <w:rFonts w:ascii="Arial" w:hAnsi="Arial" w:cs="Arial"/>
          <w:sz w:val="22"/>
          <w:szCs w:val="22"/>
        </w:rPr>
        <w:t xml:space="preserve"> latach 1995-1998 Lech Raczak był dyrektorem artystycznym Teatru Polskiego w Poznaniu, zaś w latach 1993-2012 dyrektorem artystycznym Międzynarodowego Festiwalu Teatralnego „Malta”. Jako reżyser współpracował z teatrami dramatycznymi (m.in. Teatr Polski w Poznaniu, Teatr im. Aleksandra Fredry w Gnieźnie, Teatr Studio w Warszawie, Teatr Miniatura w Gdańsku, Wrocławski Teatr Współczesny, Teatr Nowy w Łodzi i Teatr im. Heleny Modrzejewskiej w Legnicy), a także z niezależnymi zespołami (Sekta, Asocjacja 2006, Basho w Modenie, Arca w Katanii, Aenigma w Urbino, Uqbar w Weronie). Teksty teatrologiczne Lecha Raczaka były publikowane w Polsce, Stanach Zjednoczonych, we Francji, Niemczech, Wielkiej Brytanii i we Włoszech. W 2012 roku ukazała się trzytomowa edycja jego „</w:t>
      </w:r>
      <w:r w:rsidRPr="00085F9F">
        <w:rPr>
          <w:rFonts w:ascii="Arial" w:hAnsi="Arial" w:cs="Arial"/>
          <w:sz w:val="22"/>
          <w:szCs w:val="22"/>
          <w:bdr w:val="none" w:sz="0" w:space="0" w:color="auto" w:frame="1"/>
        </w:rPr>
        <w:t>Pism teatralnych</w:t>
      </w:r>
      <w:r w:rsidRPr="00085F9F">
        <w:rPr>
          <w:rFonts w:ascii="Arial" w:hAnsi="Arial" w:cs="Arial"/>
          <w:sz w:val="22"/>
          <w:szCs w:val="22"/>
        </w:rPr>
        <w:t>”. W 2018 roku Lech Raczak został laureatem Nagrody Artystycznej Miasta Poznania. Zmarł w styczniu 2020 roku.</w:t>
      </w:r>
    </w:p>
    <w:p w14:paraId="20658123" w14:textId="5AE62CEE" w:rsidR="00EE2DE9" w:rsidRPr="00085F9F" w:rsidRDefault="00D87C69" w:rsidP="00DC1F6D">
      <w:pPr>
        <w:rPr>
          <w:rFonts w:ascii="Arial" w:hAnsi="Arial" w:cs="Arial"/>
          <w:b/>
          <w:bCs/>
        </w:rPr>
      </w:pPr>
      <w:r w:rsidRPr="00085F9F">
        <w:rPr>
          <w:rFonts w:ascii="Arial" w:hAnsi="Arial" w:cs="Arial"/>
        </w:rPr>
        <w:br/>
      </w:r>
      <w:r w:rsidRPr="00085F9F">
        <w:rPr>
          <w:rFonts w:ascii="Arial" w:hAnsi="Arial" w:cs="Arial"/>
          <w:b/>
          <w:bCs/>
        </w:rPr>
        <w:t>12 sierpnia, g. 17</w:t>
      </w:r>
      <w:r w:rsidR="00EE2DE9" w:rsidRPr="00085F9F">
        <w:rPr>
          <w:rFonts w:ascii="Arial" w:hAnsi="Arial" w:cs="Arial"/>
          <w:b/>
          <w:bCs/>
        </w:rPr>
        <w:t>:00, online w języku angielsk</w:t>
      </w:r>
      <w:r w:rsidR="00711D68" w:rsidRPr="00085F9F">
        <w:rPr>
          <w:rFonts w:ascii="Arial" w:hAnsi="Arial" w:cs="Arial"/>
          <w:b/>
          <w:bCs/>
        </w:rPr>
        <w:t>im</w:t>
      </w:r>
      <w:r w:rsidR="00EE2DE9" w:rsidRPr="00085F9F">
        <w:rPr>
          <w:rFonts w:ascii="Arial" w:hAnsi="Arial" w:cs="Arial"/>
          <w:b/>
          <w:bCs/>
        </w:rPr>
        <w:br/>
        <w:t>Poznańska Garażówka,</w:t>
      </w:r>
      <w:r w:rsidRPr="00085F9F">
        <w:rPr>
          <w:rFonts w:ascii="Arial" w:hAnsi="Arial" w:cs="Arial"/>
          <w:b/>
          <w:bCs/>
        </w:rPr>
        <w:t xml:space="preserve"> debata </w:t>
      </w:r>
      <w:r w:rsidR="00EE2DE9" w:rsidRPr="00085F9F">
        <w:rPr>
          <w:rFonts w:ascii="Arial" w:hAnsi="Arial" w:cs="Arial"/>
          <w:b/>
          <w:bCs/>
        </w:rPr>
        <w:t>„</w:t>
      </w:r>
      <w:r w:rsidR="00EE2DE9" w:rsidRPr="00085F9F">
        <w:rPr>
          <w:rFonts w:ascii="Arial" w:hAnsi="Arial" w:cs="Arial"/>
          <w:b/>
          <w:bCs/>
          <w:color w:val="000000"/>
        </w:rPr>
        <w:t>Woda – miasto – migracje”</w:t>
      </w:r>
    </w:p>
    <w:p w14:paraId="7117E12C" w14:textId="25D7DEA0" w:rsidR="00EE2DE9" w:rsidRPr="00085F9F" w:rsidRDefault="00EE2DE9" w:rsidP="00EE2DE9">
      <w:pPr>
        <w:pStyle w:val="NormalnyWeb"/>
        <w:shd w:val="clear" w:color="auto" w:fill="FFFFFF"/>
        <w:spacing w:before="0" w:beforeAutospacing="0" w:after="0" w:afterAutospacing="0"/>
        <w:jc w:val="both"/>
        <w:rPr>
          <w:rFonts w:ascii="Arial" w:hAnsi="Arial" w:cs="Arial"/>
          <w:color w:val="000000"/>
          <w:sz w:val="22"/>
          <w:szCs w:val="22"/>
        </w:rPr>
      </w:pPr>
      <w:r w:rsidRPr="00085F9F">
        <w:rPr>
          <w:rFonts w:ascii="Arial" w:hAnsi="Arial" w:cs="Arial"/>
          <w:color w:val="000000"/>
          <w:sz w:val="22"/>
          <w:szCs w:val="22"/>
        </w:rPr>
        <w:t xml:space="preserve">Druga debata z cyklu </w:t>
      </w:r>
      <w:r w:rsidR="00DC1F6D" w:rsidRPr="00085F9F">
        <w:rPr>
          <w:rFonts w:ascii="Arial" w:hAnsi="Arial" w:cs="Arial"/>
          <w:color w:val="000000"/>
          <w:sz w:val="22"/>
          <w:szCs w:val="22"/>
        </w:rPr>
        <w:t>„</w:t>
      </w:r>
      <w:r w:rsidRPr="00085F9F">
        <w:rPr>
          <w:rFonts w:ascii="Arial" w:hAnsi="Arial" w:cs="Arial"/>
          <w:color w:val="000000"/>
          <w:sz w:val="22"/>
          <w:szCs w:val="22"/>
        </w:rPr>
        <w:t>Woda/Migracje</w:t>
      </w:r>
      <w:r w:rsidR="00DC1F6D" w:rsidRPr="00085F9F">
        <w:rPr>
          <w:rFonts w:ascii="Arial" w:hAnsi="Arial" w:cs="Arial"/>
          <w:color w:val="000000"/>
          <w:sz w:val="22"/>
          <w:szCs w:val="22"/>
        </w:rPr>
        <w:t>”</w:t>
      </w:r>
      <w:r w:rsidRPr="00085F9F">
        <w:rPr>
          <w:rFonts w:ascii="Arial" w:hAnsi="Arial" w:cs="Arial"/>
          <w:color w:val="000000"/>
          <w:sz w:val="22"/>
          <w:szCs w:val="22"/>
        </w:rPr>
        <w:t xml:space="preserve"> poświęcona będzie kwestii miejskiej, z perspektywy zjawiska znikających miast i przymusowej migracji w kontekście powodzi oraz susz. Na konkretnych przykładach z Europy i Polski omówimy, w jaki sposób i jakimi narzędziami (m.in. z pola sztuki, badań i aktywizmu) śledzić, dokumentować, monitorować procesy znikania; w jakich kategoriach je rozpatrywać, oraz czy w niedalekiej przyszłości możemy zostać „uchodźcami klimatycznymi we własnym kraju”? Kryzys klimatyczny i hipermodernizacja </w:t>
      </w:r>
      <w:r w:rsidRPr="00085F9F">
        <w:rPr>
          <w:rFonts w:ascii="Arial" w:hAnsi="Arial" w:cs="Arial"/>
          <w:color w:val="000000"/>
          <w:sz w:val="22"/>
          <w:szCs w:val="22"/>
        </w:rPr>
        <w:lastRenderedPageBreak/>
        <w:t>polityki wodnej coraz bardziej wpływa na kondycję nowoczesnych miast i wsi oraz procesy migracyjne, co jednocześnie prowadzi nas do konieczności podjęcia dodatkowej refleksji nad re-definicją prawnych ram uchodźstwa. Nowe procesy wymagają nowych definicji, o których porozmawiamy w odniesieniu do zjawiska przymusowych wysiedleń inwestycyjnych, których liczba wzrasta w kontekście globalnej destabilizacji gospodarki wodnej.</w:t>
      </w:r>
    </w:p>
    <w:p w14:paraId="6EF6A752" w14:textId="77777777" w:rsidR="00EE2DE9" w:rsidRPr="00085F9F" w:rsidRDefault="00EE2DE9" w:rsidP="00EE2DE9">
      <w:pPr>
        <w:pStyle w:val="NormalnyWeb"/>
        <w:shd w:val="clear" w:color="auto" w:fill="FFFFFF"/>
        <w:spacing w:before="0" w:beforeAutospacing="0" w:after="0" w:afterAutospacing="0"/>
        <w:jc w:val="both"/>
        <w:rPr>
          <w:rFonts w:ascii="Arial" w:hAnsi="Arial" w:cs="Arial"/>
          <w:sz w:val="22"/>
          <w:szCs w:val="22"/>
        </w:rPr>
      </w:pPr>
    </w:p>
    <w:p w14:paraId="3C263D6F" w14:textId="77777777" w:rsidR="00EE2DE9" w:rsidRPr="00085F9F" w:rsidRDefault="00EE2DE9" w:rsidP="00EE2DE9">
      <w:pPr>
        <w:pStyle w:val="NormalnyWeb"/>
        <w:shd w:val="clear" w:color="auto" w:fill="FFFFFF"/>
        <w:spacing w:before="0" w:beforeAutospacing="0" w:after="0" w:afterAutospacing="0"/>
        <w:jc w:val="both"/>
        <w:rPr>
          <w:rFonts w:ascii="Arial" w:hAnsi="Arial" w:cs="Arial"/>
          <w:sz w:val="22"/>
          <w:szCs w:val="22"/>
          <w:lang w:val="en-US"/>
        </w:rPr>
      </w:pPr>
      <w:r w:rsidRPr="00085F9F">
        <w:rPr>
          <w:rFonts w:ascii="Arial" w:hAnsi="Arial" w:cs="Arial"/>
          <w:b/>
          <w:bCs/>
          <w:color w:val="000000"/>
          <w:sz w:val="22"/>
          <w:szCs w:val="22"/>
          <w:lang w:val="en-US"/>
        </w:rPr>
        <w:t>Gustavo</w:t>
      </w:r>
      <w:r w:rsidRPr="00085F9F">
        <w:rPr>
          <w:rFonts w:ascii="Arial" w:hAnsi="Arial" w:cs="Arial"/>
          <w:color w:val="000000"/>
          <w:sz w:val="22"/>
          <w:szCs w:val="22"/>
          <w:lang w:val="en-US"/>
        </w:rPr>
        <w:t xml:space="preserve"> </w:t>
      </w:r>
      <w:r w:rsidRPr="00085F9F">
        <w:rPr>
          <w:rFonts w:ascii="Arial" w:hAnsi="Arial" w:cs="Arial"/>
          <w:b/>
          <w:bCs/>
          <w:color w:val="000000"/>
          <w:sz w:val="22"/>
          <w:szCs w:val="22"/>
          <w:lang w:val="en-US"/>
        </w:rPr>
        <w:t>Carvalho</w:t>
      </w:r>
    </w:p>
    <w:p w14:paraId="220FAD42" w14:textId="77777777" w:rsidR="00EE2DE9" w:rsidRPr="00085F9F" w:rsidRDefault="00EE2DE9" w:rsidP="00EE2DE9">
      <w:pPr>
        <w:pStyle w:val="NormalnyWeb"/>
        <w:spacing w:before="0" w:beforeAutospacing="0" w:after="0" w:afterAutospacing="0"/>
        <w:jc w:val="both"/>
        <w:rPr>
          <w:rFonts w:ascii="Arial" w:hAnsi="Arial" w:cs="Arial"/>
          <w:sz w:val="22"/>
          <w:szCs w:val="22"/>
          <w:lang w:val="en-US"/>
        </w:rPr>
      </w:pPr>
      <w:r w:rsidRPr="00085F9F">
        <w:rPr>
          <w:rFonts w:ascii="Arial" w:hAnsi="Arial" w:cs="Arial"/>
          <w:color w:val="000000"/>
          <w:sz w:val="22"/>
          <w:szCs w:val="22"/>
          <w:lang w:val="en-US"/>
        </w:rPr>
        <w:t>Gustavo Carvalho studied with Oleg Maisenberg, at the University of Music and Dramatic Arts in Vienna, and with Elisso Virsaladze, at the Moscow Tchaikovsky Conservatory. Winner of the 2nd Nelson Freire Music Competition (Rio de Janeiro), he has performed in important concert halls, such as the Tonhalle in Zurich, the Palau de la Musica in Barcelona, ​​the Musikverein in Vienna, the Auditorium du Louvre, the Philharmonie am Gasteig of Munich and the Great Hall of the Moscow Tchaikovsky Conservatory. His interest in comtemporary music led him to collaborations with several contemporary composers, such as Samir Odeh-Tamimi, Harry Crowl, Sérgio Rodrigo and György Kurtág.</w:t>
      </w:r>
    </w:p>
    <w:p w14:paraId="4E767FF6" w14:textId="77777777" w:rsidR="00EE2DE9" w:rsidRPr="00085F9F" w:rsidRDefault="00EE2DE9" w:rsidP="00EE2DE9">
      <w:pPr>
        <w:pStyle w:val="NormalnyWeb"/>
        <w:shd w:val="clear" w:color="auto" w:fill="FFFFFF"/>
        <w:spacing w:before="0" w:beforeAutospacing="0" w:after="0" w:afterAutospacing="0"/>
        <w:jc w:val="both"/>
        <w:rPr>
          <w:rFonts w:ascii="Arial" w:hAnsi="Arial" w:cs="Arial"/>
          <w:sz w:val="22"/>
          <w:szCs w:val="22"/>
          <w:lang w:val="en-US"/>
        </w:rPr>
      </w:pPr>
      <w:r w:rsidRPr="00085F9F">
        <w:rPr>
          <w:rFonts w:ascii="Arial" w:hAnsi="Arial" w:cs="Arial"/>
          <w:sz w:val="22"/>
          <w:szCs w:val="22"/>
          <w:lang w:val="en-US"/>
        </w:rPr>
        <w:t> </w:t>
      </w:r>
    </w:p>
    <w:p w14:paraId="1F15E904" w14:textId="77777777" w:rsidR="00EE2DE9" w:rsidRPr="00085F9F" w:rsidRDefault="00EE2DE9" w:rsidP="00EE2DE9">
      <w:pPr>
        <w:pStyle w:val="NormalnyWeb"/>
        <w:shd w:val="clear" w:color="auto" w:fill="FFFFFF"/>
        <w:spacing w:before="0" w:beforeAutospacing="0" w:after="0" w:afterAutospacing="0"/>
        <w:jc w:val="both"/>
        <w:rPr>
          <w:rFonts w:ascii="Arial" w:hAnsi="Arial" w:cs="Arial"/>
          <w:b/>
          <w:bCs/>
          <w:color w:val="000000"/>
          <w:sz w:val="22"/>
          <w:szCs w:val="22"/>
        </w:rPr>
      </w:pPr>
      <w:r w:rsidRPr="00085F9F">
        <w:rPr>
          <w:rFonts w:ascii="Arial" w:hAnsi="Arial" w:cs="Arial"/>
          <w:b/>
          <w:bCs/>
          <w:color w:val="000000"/>
          <w:sz w:val="22"/>
          <w:szCs w:val="22"/>
        </w:rPr>
        <w:t xml:space="preserve">prof. Jacek Piskozub </w:t>
      </w:r>
    </w:p>
    <w:p w14:paraId="3317E90B" w14:textId="53773415" w:rsidR="00EE2DE9" w:rsidRPr="00085F9F" w:rsidRDefault="00EE2DE9" w:rsidP="00EE2DE9">
      <w:pPr>
        <w:pStyle w:val="NormalnyWeb"/>
        <w:shd w:val="clear" w:color="auto" w:fill="FFFFFF"/>
        <w:spacing w:before="0" w:beforeAutospacing="0" w:after="0" w:afterAutospacing="0"/>
        <w:jc w:val="both"/>
        <w:rPr>
          <w:rFonts w:ascii="Arial" w:hAnsi="Arial" w:cs="Arial"/>
          <w:b/>
          <w:bCs/>
          <w:color w:val="000000"/>
          <w:sz w:val="22"/>
          <w:szCs w:val="22"/>
        </w:rPr>
      </w:pPr>
      <w:r w:rsidRPr="00085F9F">
        <w:rPr>
          <w:rFonts w:ascii="Arial" w:hAnsi="Arial" w:cs="Arial"/>
          <w:sz w:val="22"/>
          <w:szCs w:val="22"/>
        </w:rPr>
        <w:t>Prof. dr hab. Jacek Piskozub jest oceanologiem, profesorem Instytutu Oceanologii Polskiej Akademii Nauk.</w:t>
      </w:r>
    </w:p>
    <w:p w14:paraId="3D381ADB" w14:textId="77777777" w:rsidR="00EE2DE9" w:rsidRPr="00085F9F" w:rsidRDefault="00EE2DE9" w:rsidP="00EE2DE9">
      <w:pPr>
        <w:pStyle w:val="NormalnyWeb"/>
        <w:shd w:val="clear" w:color="auto" w:fill="FFFFFF"/>
        <w:spacing w:before="0" w:beforeAutospacing="0" w:after="0" w:afterAutospacing="0"/>
        <w:jc w:val="both"/>
        <w:rPr>
          <w:rFonts w:ascii="Arial" w:hAnsi="Arial" w:cs="Arial"/>
          <w:sz w:val="22"/>
          <w:szCs w:val="22"/>
        </w:rPr>
      </w:pPr>
    </w:p>
    <w:p w14:paraId="68F9027E" w14:textId="739B4765" w:rsidR="00663053" w:rsidRPr="00085F9F" w:rsidRDefault="00EE2DE9" w:rsidP="00085F9F">
      <w:pPr>
        <w:pStyle w:val="NormalnyWeb"/>
        <w:shd w:val="clear" w:color="auto" w:fill="FFFFFF"/>
        <w:spacing w:before="0" w:beforeAutospacing="0" w:after="240" w:afterAutospacing="0"/>
        <w:rPr>
          <w:rFonts w:ascii="Arial" w:hAnsi="Arial" w:cs="Arial"/>
          <w:b/>
          <w:bCs/>
          <w:color w:val="000000"/>
          <w:sz w:val="22"/>
          <w:szCs w:val="22"/>
        </w:rPr>
      </w:pPr>
      <w:r w:rsidRPr="00085F9F">
        <w:rPr>
          <w:rFonts w:ascii="Arial" w:hAnsi="Arial" w:cs="Arial"/>
          <w:b/>
          <w:bCs/>
          <w:color w:val="000000"/>
          <w:sz w:val="22"/>
          <w:szCs w:val="22"/>
        </w:rPr>
        <w:t>Łukasz Łyskawka</w:t>
      </w:r>
      <w:r w:rsidR="00085F9F" w:rsidRPr="00085F9F">
        <w:rPr>
          <w:rFonts w:ascii="Arial" w:hAnsi="Arial" w:cs="Arial"/>
          <w:b/>
          <w:bCs/>
          <w:color w:val="000000"/>
          <w:sz w:val="22"/>
          <w:szCs w:val="22"/>
        </w:rPr>
        <w:br/>
      </w:r>
      <w:r w:rsidR="00085F9F" w:rsidRPr="00085F9F">
        <w:rPr>
          <w:rFonts w:ascii="Arial" w:hAnsi="Arial" w:cs="Arial"/>
          <w:sz w:val="22"/>
          <w:szCs w:val="22"/>
        </w:rPr>
        <w:t>W</w:t>
      </w:r>
      <w:r w:rsidR="00085F9F" w:rsidRPr="00085F9F">
        <w:rPr>
          <w:rFonts w:ascii="Arial" w:hAnsi="Arial" w:cs="Arial"/>
          <w:sz w:val="22"/>
          <w:szCs w:val="22"/>
        </w:rPr>
        <w:t>spółorganizator pierwszego Obozu Dla Klimatu, zangażowany w temat kopalni odkrywkowych od 10 lat, członek oddolnych grup ekologicznych m.in. Obozu Dla Puszczy, Obozu dla Mierzei, jak również Zielonej Fali i Federacji Anarchistycznej.</w:t>
      </w:r>
      <w:r w:rsidR="00663053" w:rsidRPr="00085F9F">
        <w:rPr>
          <w:rFonts w:ascii="Arial" w:hAnsi="Arial" w:cs="Arial"/>
          <w:b/>
          <w:bCs/>
          <w:sz w:val="22"/>
          <w:szCs w:val="22"/>
        </w:rPr>
        <w:t>15-30</w:t>
      </w:r>
      <w:r w:rsidR="0030354E" w:rsidRPr="00085F9F">
        <w:rPr>
          <w:rFonts w:ascii="Arial" w:hAnsi="Arial" w:cs="Arial"/>
          <w:b/>
          <w:bCs/>
          <w:sz w:val="22"/>
          <w:szCs w:val="22"/>
        </w:rPr>
        <w:t xml:space="preserve"> sierpnia</w:t>
      </w:r>
      <w:r w:rsidR="00663053" w:rsidRPr="00085F9F">
        <w:rPr>
          <w:rFonts w:ascii="Arial" w:hAnsi="Arial" w:cs="Arial"/>
          <w:b/>
          <w:bCs/>
          <w:sz w:val="22"/>
          <w:szCs w:val="22"/>
        </w:rPr>
        <w:t>, Jezioro Rusałka, bezpłatne zapisySara Alavi, „Rusalkas Tales” (warsztaty ceramiczne, pisanie historii, wernisaż)</w:t>
      </w:r>
    </w:p>
    <w:p w14:paraId="441F4F2E" w14:textId="43D8C3C4" w:rsidR="00663053" w:rsidRPr="00085F9F" w:rsidRDefault="00663053" w:rsidP="00663053">
      <w:pPr>
        <w:pStyle w:val="NormalnyWeb"/>
        <w:shd w:val="clear" w:color="auto" w:fill="FFFFFF"/>
        <w:spacing w:before="0" w:beforeAutospacing="0" w:after="0" w:afterAutospacing="0"/>
        <w:jc w:val="both"/>
        <w:rPr>
          <w:rFonts w:ascii="Arial" w:hAnsi="Arial" w:cs="Arial"/>
          <w:sz w:val="22"/>
          <w:szCs w:val="22"/>
        </w:rPr>
      </w:pPr>
      <w:r w:rsidRPr="00085F9F">
        <w:rPr>
          <w:rFonts w:ascii="Arial" w:hAnsi="Arial" w:cs="Arial"/>
          <w:b/>
          <w:bCs/>
          <w:sz w:val="22"/>
          <w:szCs w:val="22"/>
        </w:rPr>
        <w:t>15-16.08 warsztaty z rzeźbienia w glinie</w:t>
      </w:r>
      <w:r w:rsidRPr="00085F9F">
        <w:rPr>
          <w:rFonts w:ascii="Arial" w:hAnsi="Arial" w:cs="Arial"/>
          <w:sz w:val="22"/>
          <w:szCs w:val="22"/>
        </w:rPr>
        <w:t>, bezpłatne zapisy</w:t>
      </w:r>
    </w:p>
    <w:p w14:paraId="1C7E6EBB" w14:textId="4BF2BC79" w:rsidR="00663053" w:rsidRPr="00085F9F" w:rsidRDefault="00663053" w:rsidP="00663053">
      <w:pPr>
        <w:pStyle w:val="NormalnyWeb"/>
        <w:shd w:val="clear" w:color="auto" w:fill="FFFFFF"/>
        <w:spacing w:before="0" w:beforeAutospacing="0" w:after="0" w:afterAutospacing="0"/>
        <w:jc w:val="both"/>
        <w:rPr>
          <w:rFonts w:ascii="Arial" w:hAnsi="Arial" w:cs="Arial"/>
          <w:sz w:val="22"/>
          <w:szCs w:val="22"/>
        </w:rPr>
      </w:pPr>
      <w:r w:rsidRPr="00085F9F">
        <w:rPr>
          <w:rFonts w:ascii="Arial" w:hAnsi="Arial" w:cs="Arial"/>
          <w:b/>
          <w:bCs/>
          <w:sz w:val="22"/>
          <w:szCs w:val="22"/>
        </w:rPr>
        <w:t>17-18.08 warsztaty z pisania historii</w:t>
      </w:r>
      <w:r w:rsidRPr="00085F9F">
        <w:rPr>
          <w:rFonts w:ascii="Arial" w:hAnsi="Arial" w:cs="Arial"/>
          <w:sz w:val="22"/>
          <w:szCs w:val="22"/>
        </w:rPr>
        <w:t>, bezpłatne zapisy</w:t>
      </w:r>
    </w:p>
    <w:p w14:paraId="749CD05E" w14:textId="22791D2B" w:rsidR="00663053" w:rsidRPr="00085F9F" w:rsidRDefault="00663053" w:rsidP="00663053">
      <w:pPr>
        <w:pStyle w:val="NormalnyWeb"/>
        <w:shd w:val="clear" w:color="auto" w:fill="FFFFFF"/>
        <w:spacing w:before="0" w:beforeAutospacing="0" w:after="0" w:afterAutospacing="0"/>
        <w:jc w:val="both"/>
        <w:rPr>
          <w:rFonts w:ascii="Arial" w:hAnsi="Arial" w:cs="Arial"/>
          <w:sz w:val="22"/>
          <w:szCs w:val="22"/>
        </w:rPr>
      </w:pPr>
      <w:r w:rsidRPr="00085F9F">
        <w:rPr>
          <w:rFonts w:ascii="Arial" w:hAnsi="Arial" w:cs="Arial"/>
          <w:b/>
          <w:bCs/>
          <w:sz w:val="22"/>
          <w:szCs w:val="22"/>
        </w:rPr>
        <w:t>24-30.08, wernisaż Rusalka's Tales, Sara Alavi</w:t>
      </w:r>
      <w:r w:rsidRPr="00085F9F">
        <w:rPr>
          <w:rFonts w:ascii="Arial" w:hAnsi="Arial" w:cs="Arial"/>
          <w:sz w:val="22"/>
          <w:szCs w:val="22"/>
        </w:rPr>
        <w:t>, Jezioro Rusałka, wstęp wolny</w:t>
      </w:r>
      <w:r w:rsidR="00085F9F" w:rsidRPr="00085F9F">
        <w:rPr>
          <w:rFonts w:ascii="Arial" w:hAnsi="Arial" w:cs="Arial"/>
          <w:sz w:val="22"/>
          <w:szCs w:val="22"/>
        </w:rPr>
        <w:t xml:space="preserve"> </w:t>
      </w:r>
    </w:p>
    <w:p w14:paraId="16E91474" w14:textId="06C25A98" w:rsidR="004C4AFA" w:rsidRPr="00085F9F" w:rsidRDefault="004C4AFA" w:rsidP="00663053">
      <w:pPr>
        <w:pStyle w:val="NormalnyWeb"/>
        <w:shd w:val="clear" w:color="auto" w:fill="FFFFFF"/>
        <w:spacing w:before="0" w:beforeAutospacing="0" w:after="0" w:afterAutospacing="0"/>
        <w:jc w:val="both"/>
        <w:rPr>
          <w:rFonts w:ascii="Arial" w:hAnsi="Arial" w:cs="Arial"/>
          <w:sz w:val="22"/>
          <w:szCs w:val="22"/>
        </w:rPr>
      </w:pPr>
    </w:p>
    <w:p w14:paraId="73315A02" w14:textId="72BBFB5C" w:rsidR="00085F9F" w:rsidRPr="00085F9F" w:rsidRDefault="004C4AFA" w:rsidP="00663053">
      <w:pPr>
        <w:pStyle w:val="NormalnyWeb"/>
        <w:shd w:val="clear" w:color="auto" w:fill="FFFFFF"/>
        <w:spacing w:before="0" w:beforeAutospacing="0" w:after="0" w:afterAutospacing="0"/>
        <w:jc w:val="both"/>
        <w:rPr>
          <w:rFonts w:ascii="Arial" w:hAnsi="Arial" w:cs="Arial"/>
          <w:sz w:val="22"/>
          <w:szCs w:val="22"/>
        </w:rPr>
      </w:pPr>
      <w:r w:rsidRPr="00085F9F">
        <w:rPr>
          <w:rFonts w:ascii="Arial" w:hAnsi="Arial" w:cs="Arial"/>
          <w:b/>
          <w:bCs/>
          <w:sz w:val="22"/>
          <w:szCs w:val="22"/>
        </w:rPr>
        <w:t xml:space="preserve">Sara Alavi jest irańską artystką mieszkającą w Mediolanie. </w:t>
      </w:r>
      <w:r w:rsidRPr="00085F9F">
        <w:rPr>
          <w:rFonts w:ascii="Arial" w:hAnsi="Arial" w:cs="Arial"/>
          <w:sz w:val="22"/>
          <w:szCs w:val="22"/>
        </w:rPr>
        <w:t>Studia malarskie rozpoczęła w Iranie. W 2006 r. przeniosła się do Rzymu, gdzie kontynuowała studia, tworząc projekty multimedialne na Uniwersytecie La Sapienza, który ukończyła z wyróżnieniem. Od 2011 r. mieszka i pracuje w Mediolanie, gdzie ukończyła studia II stopnia na Akademii Sztuk Pięknych Brera. Sara Alavi brała udział w wystawach grupowych oraz indywidualnych w Iranie, Włoszech i Niemczech. Jest laureatką włoskiej nagrody Terna. W swojej pracy badawczej skupia się na dwóch możliwych interpretacjach niepewności stanu ludzkiego.</w:t>
      </w:r>
    </w:p>
    <w:p w14:paraId="0BD9302A" w14:textId="0F6F1187" w:rsidR="00085F9F" w:rsidRPr="00085F9F" w:rsidRDefault="00085F9F" w:rsidP="00085F9F">
      <w:pPr>
        <w:spacing w:before="100" w:beforeAutospacing="1" w:after="100" w:afterAutospacing="1" w:line="240" w:lineRule="auto"/>
        <w:outlineLvl w:val="3"/>
        <w:rPr>
          <w:rFonts w:ascii="Arial" w:eastAsia="Times New Roman" w:hAnsi="Arial" w:cs="Arial"/>
          <w:b/>
          <w:bCs/>
          <w:lang w:eastAsia="pl-PL"/>
        </w:rPr>
      </w:pPr>
      <w:r w:rsidRPr="00085F9F">
        <w:rPr>
          <w:rFonts w:ascii="Arial" w:eastAsia="Times New Roman" w:hAnsi="Arial" w:cs="Arial"/>
          <w:b/>
          <w:bCs/>
          <w:lang w:eastAsia="pl-PL"/>
        </w:rPr>
        <w:t>Warsztaty rzeźby w glinie / 15-16.08, g. 12:00-16:00, Jezioro Rusałka</w:t>
      </w:r>
      <w:r>
        <w:rPr>
          <w:rFonts w:ascii="Arial" w:eastAsia="Times New Roman" w:hAnsi="Arial" w:cs="Arial"/>
          <w:b/>
          <w:bCs/>
          <w:lang w:eastAsia="pl-PL"/>
        </w:rPr>
        <w:br/>
      </w:r>
      <w:r w:rsidRPr="00085F9F">
        <w:rPr>
          <w:rFonts w:ascii="Arial" w:eastAsia="Times New Roman" w:hAnsi="Arial" w:cs="Arial"/>
          <w:lang w:eastAsia="pl-PL"/>
        </w:rPr>
        <w:t xml:space="preserve">Podczas pierwszego dnia warsztatów, uczestniczki i uczestnicy poznają zasady pracy z gliną, nauczą się jej formowania oraz wykonają pierwsze gliniane łódki. To one będą kluczowym elementem rzeźby Sary Alavi. Instalację będzie można zobaczyć w ostatnim tygodniu sierpnia, na terenie Rusałki, w ramach Malta Festival Poznań. Warsztaty są przeznaczone dla osób, które lubią prace manualne. Zarówno dla tych niemających żadnego doświadczenia w pracy z gliną, jak i dla tych już doświadczonych. Odbędą się przy plaży, nad jeziorem Rusałka. Będą tłumaczone na język polski. </w:t>
      </w:r>
    </w:p>
    <w:p w14:paraId="3D16980D" w14:textId="29CD0538" w:rsidR="00085F9F" w:rsidRPr="00085F9F" w:rsidRDefault="00085F9F" w:rsidP="00085F9F">
      <w:pPr>
        <w:spacing w:before="100" w:beforeAutospacing="1" w:after="100" w:afterAutospacing="1" w:line="240" w:lineRule="auto"/>
        <w:outlineLvl w:val="3"/>
        <w:rPr>
          <w:rFonts w:ascii="Arial" w:eastAsia="Times New Roman" w:hAnsi="Arial" w:cs="Arial"/>
          <w:b/>
          <w:bCs/>
          <w:lang w:eastAsia="pl-PL"/>
        </w:rPr>
      </w:pPr>
      <w:r w:rsidRPr="00085F9F">
        <w:rPr>
          <w:rFonts w:ascii="Arial" w:eastAsia="Times New Roman" w:hAnsi="Arial" w:cs="Arial"/>
          <w:b/>
          <w:bCs/>
          <w:lang w:eastAsia="pl-PL"/>
        </w:rPr>
        <w:t>Warsztaty storytellingowe / 18-19.08, g. 17:00-20:00, Fundacja Malta</w:t>
      </w:r>
      <w:r>
        <w:rPr>
          <w:rFonts w:ascii="Arial" w:eastAsia="Times New Roman" w:hAnsi="Arial" w:cs="Arial"/>
          <w:b/>
          <w:bCs/>
          <w:lang w:eastAsia="pl-PL"/>
        </w:rPr>
        <w:br/>
      </w:r>
      <w:r w:rsidRPr="00085F9F">
        <w:rPr>
          <w:rFonts w:ascii="Arial" w:eastAsia="Times New Roman" w:hAnsi="Arial" w:cs="Arial"/>
          <w:lang w:eastAsia="pl-PL"/>
        </w:rPr>
        <w:t xml:space="preserve">Celem warsztatów będzie próba odtworzenia i wyobrażenia sobie życia osób, które w latach 1941-1942 roku zostały zmuszone przez nazistów do budowy jeziora Rusałka.  Na bazie pojedynczych ocalonych relacji, empatii oraz przy użyciu narzędzi fikcji literackiej spróbujemy stworzyć opowiadania o społecznej i osobistej pamięcią ludzi i miejsca. Napisane przez uczestników i uczestniczki opowiadania zostaną nagrane i będą stanowić warstwę dźwiękową rzeźby autorstwa Sary Alavi. Instalację będzie można zobaczyć w ostatnim </w:t>
      </w:r>
      <w:r w:rsidRPr="00085F9F">
        <w:rPr>
          <w:rFonts w:ascii="Arial" w:eastAsia="Times New Roman" w:hAnsi="Arial" w:cs="Arial"/>
          <w:lang w:eastAsia="pl-PL"/>
        </w:rPr>
        <w:lastRenderedPageBreak/>
        <w:t xml:space="preserve">tygodniu sierpnia, na terenie Rusałki, w ramach Malta Festival Poznań. Warsztaty są przeznaczone dla osób, które lubią pracować ze słowem i chcą rozwijać swój warsztat pisarski. Będą tłumaczone na język polski. </w:t>
      </w:r>
    </w:p>
    <w:p w14:paraId="30C3FCC9" w14:textId="77777777" w:rsidR="00085F9F" w:rsidRPr="00085F9F" w:rsidRDefault="00085F9F" w:rsidP="00085F9F">
      <w:pPr>
        <w:spacing w:before="100" w:beforeAutospacing="1" w:after="100" w:afterAutospacing="1" w:line="240" w:lineRule="auto"/>
        <w:rPr>
          <w:rFonts w:ascii="Arial" w:eastAsia="Times New Roman" w:hAnsi="Arial" w:cs="Arial"/>
          <w:lang w:eastAsia="pl-PL"/>
        </w:rPr>
      </w:pPr>
      <w:r w:rsidRPr="00085F9F">
        <w:rPr>
          <w:rFonts w:ascii="Arial" w:eastAsia="Times New Roman" w:hAnsi="Arial" w:cs="Arial"/>
          <w:lang w:eastAsia="pl-PL"/>
        </w:rPr>
        <w:t>Krople wody spadają z sufitu na setki glinianych łódek. Powoli je rozpuszczają. To dzieje się na oczach zwiedzających. W tle słychać nagrane głosy, opowiadające o ludziach, którzy przebyli trudną drogę przez morza i lądy w poszukiwaniu bezpieczniejszego życia w Europie. Mieszają się z opowieściami o osobach budujących przymusowo dno jeziora Rusałka. Rozpuszczając łódki, woda uwalnia ducha każdej z nich. Gdy kończy się wystawa, nie ma już łódek, pozostaje błoto, ale opowiedziane historie słychać bardzo wyraźnie.</w:t>
      </w:r>
    </w:p>
    <w:p w14:paraId="69C57486" w14:textId="77777777" w:rsidR="00085F9F" w:rsidRPr="00085F9F" w:rsidRDefault="00085F9F" w:rsidP="00085F9F">
      <w:pPr>
        <w:spacing w:before="100" w:beforeAutospacing="1" w:after="100" w:afterAutospacing="1" w:line="240" w:lineRule="auto"/>
        <w:rPr>
          <w:rFonts w:ascii="Arial" w:eastAsia="Times New Roman" w:hAnsi="Arial" w:cs="Arial"/>
          <w:lang w:eastAsia="pl-PL"/>
        </w:rPr>
      </w:pPr>
      <w:r w:rsidRPr="00085F9F">
        <w:rPr>
          <w:rFonts w:ascii="Arial" w:eastAsia="Times New Roman" w:hAnsi="Arial" w:cs="Arial"/>
          <w:lang w:eastAsia="pl-PL"/>
        </w:rPr>
        <w:t xml:space="preserve">Do udziału w naborze Generatora Malta </w:t>
      </w:r>
      <w:r w:rsidRPr="00085F9F">
        <w:rPr>
          <w:rFonts w:ascii="Arial" w:eastAsia="Times New Roman" w:hAnsi="Arial" w:cs="Arial"/>
          <w:i/>
          <w:iCs/>
          <w:lang w:eastAsia="pl-PL"/>
        </w:rPr>
        <w:t>Woda jest tobą</w:t>
      </w:r>
      <w:r w:rsidRPr="00085F9F">
        <w:rPr>
          <w:rFonts w:ascii="Arial" w:eastAsia="Times New Roman" w:hAnsi="Arial" w:cs="Arial"/>
          <w:lang w:eastAsia="pl-PL"/>
        </w:rPr>
        <w:t xml:space="preserve"> irańską artystkę Sarę Alavi zainspirowała poruszająca historia sztucznego jeziora Rusałka, zbudowanego przez żydowskich i polskich więźniów nazistowskiego obozu pracy przymusowej. – Żeby dowiedzieć się więcej, zapoznałam się z historią okolicy, a także z mitami związanymi z wodą w kulturze słowiańskiej. Poznałam rusałki: boginie oraz żeńskie duchy i demony zamieszkujące rzeki i jeziora. Swoimi pięknymi pieśniami wabiły mężczyzn, których następnie topiły. Zaczęłam rozmyślać o wodach w naszych czasach. O rusałce żyjącej teraz w Morzu Śródziemnym. Swoją fascynującą pieśnią o Starym Kontynencie wabi mężczyzn i kobiety na zniszczonych tratwach i prowadzi wielu ku otchłani. Rusałka istnieje nadal – tłumaczy artystka. Alavi postanowiła zetknąć opowieści osób budujących dno poznańskiego jeziora, z historiami mieszkańców i mieszkanek ośrodka dla uchodźców w Mediolanie, którego jest wolontariuszką. Historie budowniczych Rusałki zostaną wyobrażone w ramach warsztatów storytellingowych. Partycypacyjnie powstanie też rzeźba. Kilkadziesiąt glinianych łódek wykonają uczestnicy i uczestniczki warsztatów oraz osoby korzystające z jeziora Rusałka na co dzień.</w:t>
      </w:r>
    </w:p>
    <w:p w14:paraId="7036B9EE" w14:textId="77777777" w:rsidR="00085F9F" w:rsidRPr="00085F9F" w:rsidRDefault="00085F9F" w:rsidP="00663053">
      <w:pPr>
        <w:pStyle w:val="NormalnyWeb"/>
        <w:shd w:val="clear" w:color="auto" w:fill="FFFFFF"/>
        <w:spacing w:before="0" w:beforeAutospacing="0" w:after="0" w:afterAutospacing="0"/>
        <w:jc w:val="both"/>
        <w:rPr>
          <w:rFonts w:ascii="Arial" w:hAnsi="Arial" w:cs="Arial"/>
          <w:sz w:val="22"/>
          <w:szCs w:val="22"/>
        </w:rPr>
      </w:pPr>
    </w:p>
    <w:sectPr w:rsidR="00085F9F" w:rsidRPr="00085F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5DB"/>
    <w:rsid w:val="000045DB"/>
    <w:rsid w:val="00085F9F"/>
    <w:rsid w:val="000A66B3"/>
    <w:rsid w:val="001B6E39"/>
    <w:rsid w:val="0030354E"/>
    <w:rsid w:val="003A4ED6"/>
    <w:rsid w:val="004C4AFA"/>
    <w:rsid w:val="005E30EB"/>
    <w:rsid w:val="00663053"/>
    <w:rsid w:val="006C4EFC"/>
    <w:rsid w:val="00711D68"/>
    <w:rsid w:val="007409AC"/>
    <w:rsid w:val="007434D9"/>
    <w:rsid w:val="00A740A4"/>
    <w:rsid w:val="00B37282"/>
    <w:rsid w:val="00B55915"/>
    <w:rsid w:val="00B70766"/>
    <w:rsid w:val="00C536DC"/>
    <w:rsid w:val="00D87C69"/>
    <w:rsid w:val="00DC1F6D"/>
    <w:rsid w:val="00DD7C7C"/>
    <w:rsid w:val="00EE2DE9"/>
    <w:rsid w:val="00FB1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6F26"/>
  <w15:chartTrackingRefBased/>
  <w15:docId w15:val="{8ED37E98-09D9-4650-A82C-41123C18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link w:val="Nagwek4Znak"/>
    <w:uiPriority w:val="9"/>
    <w:qFormat/>
    <w:rsid w:val="00085F9F"/>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D87C69"/>
    <w:rPr>
      <w:i/>
      <w:iCs/>
    </w:rPr>
  </w:style>
  <w:style w:type="paragraph" w:styleId="Bezodstpw">
    <w:name w:val="No Spacing"/>
    <w:uiPriority w:val="1"/>
    <w:qFormat/>
    <w:rsid w:val="00D87C69"/>
    <w:pPr>
      <w:spacing w:after="0" w:line="240" w:lineRule="auto"/>
    </w:pPr>
  </w:style>
  <w:style w:type="paragraph" w:styleId="NormalnyWeb">
    <w:name w:val="Normal (Web)"/>
    <w:basedOn w:val="Normalny"/>
    <w:uiPriority w:val="99"/>
    <w:unhideWhenUsed/>
    <w:rsid w:val="00DD7C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70766"/>
    <w:rPr>
      <w:b/>
      <w:bCs/>
    </w:rPr>
  </w:style>
  <w:style w:type="character" w:styleId="Wyrnieniedelikatne">
    <w:name w:val="Subtle Emphasis"/>
    <w:basedOn w:val="Domylnaczcionkaakapitu"/>
    <w:uiPriority w:val="19"/>
    <w:qFormat/>
    <w:rsid w:val="00B70766"/>
    <w:rPr>
      <w:i/>
      <w:iCs/>
      <w:color w:val="808080" w:themeColor="text1" w:themeTint="7F"/>
    </w:rPr>
  </w:style>
  <w:style w:type="character" w:customStyle="1" w:styleId="Nagwek4Znak">
    <w:name w:val="Nagłówek 4 Znak"/>
    <w:basedOn w:val="Domylnaczcionkaakapitu"/>
    <w:link w:val="Nagwek4"/>
    <w:uiPriority w:val="9"/>
    <w:rsid w:val="00085F9F"/>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988513">
      <w:bodyDiv w:val="1"/>
      <w:marLeft w:val="0"/>
      <w:marRight w:val="0"/>
      <w:marTop w:val="0"/>
      <w:marBottom w:val="0"/>
      <w:divBdr>
        <w:top w:val="none" w:sz="0" w:space="0" w:color="auto"/>
        <w:left w:val="none" w:sz="0" w:space="0" w:color="auto"/>
        <w:bottom w:val="none" w:sz="0" w:space="0" w:color="auto"/>
        <w:right w:val="none" w:sz="0" w:space="0" w:color="auto"/>
      </w:divBdr>
    </w:div>
    <w:div w:id="791903394">
      <w:bodyDiv w:val="1"/>
      <w:marLeft w:val="0"/>
      <w:marRight w:val="0"/>
      <w:marTop w:val="0"/>
      <w:marBottom w:val="0"/>
      <w:divBdr>
        <w:top w:val="none" w:sz="0" w:space="0" w:color="auto"/>
        <w:left w:val="none" w:sz="0" w:space="0" w:color="auto"/>
        <w:bottom w:val="none" w:sz="0" w:space="0" w:color="auto"/>
        <w:right w:val="none" w:sz="0" w:space="0" w:color="auto"/>
      </w:divBdr>
    </w:div>
    <w:div w:id="884412247">
      <w:bodyDiv w:val="1"/>
      <w:marLeft w:val="0"/>
      <w:marRight w:val="0"/>
      <w:marTop w:val="0"/>
      <w:marBottom w:val="0"/>
      <w:divBdr>
        <w:top w:val="none" w:sz="0" w:space="0" w:color="auto"/>
        <w:left w:val="none" w:sz="0" w:space="0" w:color="auto"/>
        <w:bottom w:val="none" w:sz="0" w:space="0" w:color="auto"/>
        <w:right w:val="none" w:sz="0" w:space="0" w:color="auto"/>
      </w:divBdr>
    </w:div>
    <w:div w:id="1008554932">
      <w:bodyDiv w:val="1"/>
      <w:marLeft w:val="0"/>
      <w:marRight w:val="0"/>
      <w:marTop w:val="0"/>
      <w:marBottom w:val="0"/>
      <w:divBdr>
        <w:top w:val="none" w:sz="0" w:space="0" w:color="auto"/>
        <w:left w:val="none" w:sz="0" w:space="0" w:color="auto"/>
        <w:bottom w:val="none" w:sz="0" w:space="0" w:color="auto"/>
        <w:right w:val="none" w:sz="0" w:space="0" w:color="auto"/>
      </w:divBdr>
    </w:div>
    <w:div w:id="1750080548">
      <w:bodyDiv w:val="1"/>
      <w:marLeft w:val="0"/>
      <w:marRight w:val="0"/>
      <w:marTop w:val="0"/>
      <w:marBottom w:val="0"/>
      <w:divBdr>
        <w:top w:val="none" w:sz="0" w:space="0" w:color="auto"/>
        <w:left w:val="none" w:sz="0" w:space="0" w:color="auto"/>
        <w:bottom w:val="none" w:sz="0" w:space="0" w:color="auto"/>
        <w:right w:val="none" w:sz="0" w:space="0" w:color="auto"/>
      </w:divBdr>
    </w:div>
    <w:div w:id="210999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6</Pages>
  <Words>2680</Words>
  <Characters>16084</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Kopiewska Agnieszka</dc:creator>
  <cp:keywords/>
  <dc:description/>
  <cp:lastModifiedBy>Kopiewska Agnieszka</cp:lastModifiedBy>
  <cp:revision>10</cp:revision>
  <dcterms:created xsi:type="dcterms:W3CDTF">2020-07-23T08:20:00Z</dcterms:created>
  <dcterms:modified xsi:type="dcterms:W3CDTF">2020-09-09T12:04:00Z</dcterms:modified>
</cp:coreProperties>
</file>